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74" w:rsidRPr="00662871" w:rsidRDefault="00004274" w:rsidP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662871" w:rsidRDefault="004178B2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662871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662871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66287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(институт)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(кафедра)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66287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Практическое задание № 1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662871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662871" w:rsidTr="00041F79">
        <w:tc>
          <w:tcPr>
            <w:tcW w:w="2532" w:type="dxa"/>
          </w:tcPr>
          <w:p w:rsidR="00004274" w:rsidRPr="00662871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662871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662871" w:rsidTr="00041F79">
        <w:trPr>
          <w:trHeight w:val="849"/>
        </w:trPr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662871" w:rsidTr="00041F79"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662871" w:rsidTr="00041F79"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4274" w:rsidRPr="00662871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40F4" w:rsidRPr="00662871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40F4" w:rsidRPr="00662871">
          <w:pgSz w:w="11905" w:h="16838"/>
          <w:pgMar w:top="1134" w:right="850" w:bottom="1134" w:left="1701" w:header="0" w:footer="0" w:gutter="0"/>
          <w:cols w:space="720"/>
        </w:sectPr>
      </w:pPr>
      <w:r w:rsidRPr="00662871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B55A77" w:rsidRPr="00662871" w:rsidRDefault="00004274" w:rsidP="00E67E52">
      <w:pPr>
        <w:rPr>
          <w:rFonts w:ascii="Times New Roman" w:hAnsi="Times New Roman" w:cs="Times New Roman"/>
          <w:sz w:val="28"/>
          <w:szCs w:val="28"/>
        </w:rPr>
      </w:pPr>
      <w:r w:rsidRPr="00662871">
        <w:rPr>
          <w:rFonts w:ascii="Times New Roman" w:hAnsi="Times New Roman" w:cs="Times New Roman"/>
          <w:sz w:val="28"/>
          <w:szCs w:val="28"/>
        </w:rPr>
        <w:lastRenderedPageBreak/>
        <w:t>Бланк выполнения задания №</w:t>
      </w:r>
      <w:r w:rsidR="004178B2" w:rsidRPr="00662871">
        <w:rPr>
          <w:rFonts w:ascii="Times New Roman" w:hAnsi="Times New Roman" w:cs="Times New Roman"/>
          <w:sz w:val="28"/>
          <w:szCs w:val="28"/>
        </w:rPr>
        <w:t xml:space="preserve"> </w:t>
      </w:r>
      <w:r w:rsidRPr="00662871">
        <w:rPr>
          <w:rFonts w:ascii="Times New Roman" w:hAnsi="Times New Roman" w:cs="Times New Roman"/>
          <w:sz w:val="28"/>
          <w:szCs w:val="28"/>
        </w:rPr>
        <w:t>1</w:t>
      </w:r>
      <w:r w:rsidR="0011459D" w:rsidRPr="001D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8B2" w:rsidRPr="00662871" w:rsidRDefault="00004274" w:rsidP="00074A7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8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63076">
        <w:rPr>
          <w:rFonts w:ascii="Times New Roman" w:hAnsi="Times New Roman" w:cs="Times New Roman"/>
          <w:sz w:val="28"/>
          <w:szCs w:val="28"/>
        </w:rPr>
        <w:t>1</w:t>
      </w:r>
      <w:r w:rsidR="00940CAF" w:rsidRPr="00662871">
        <w:rPr>
          <w:rFonts w:ascii="Times New Roman" w:hAnsi="Times New Roman" w:cs="Times New Roman"/>
        </w:rPr>
        <w:t xml:space="preserve"> </w:t>
      </w:r>
    </w:p>
    <w:p w:rsidR="00004274" w:rsidRPr="00662871" w:rsidRDefault="00940CAF" w:rsidP="00074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871">
        <w:rPr>
          <w:rFonts w:ascii="Times New Roman" w:hAnsi="Times New Roman" w:cs="Times New Roman"/>
          <w:sz w:val="28"/>
          <w:szCs w:val="28"/>
        </w:rPr>
        <w:t>Опасные и вредные производственные факторы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3"/>
        <w:gridCol w:w="2874"/>
        <w:gridCol w:w="3443"/>
      </w:tblGrid>
      <w:tr w:rsidR="00004274" w:rsidRPr="00662871" w:rsidTr="008E68B4">
        <w:tc>
          <w:tcPr>
            <w:tcW w:w="3253" w:type="dxa"/>
          </w:tcPr>
          <w:p w:rsidR="00004274" w:rsidRPr="0099320A" w:rsidRDefault="00004274" w:rsidP="0046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20A">
              <w:rPr>
                <w:rFonts w:ascii="Times New Roman" w:hAnsi="Times New Roman"/>
                <w:sz w:val="24"/>
                <w:szCs w:val="24"/>
              </w:rPr>
              <w:t>Наименование техпроцесса</w:t>
            </w:r>
          </w:p>
        </w:tc>
        <w:tc>
          <w:tcPr>
            <w:tcW w:w="2874" w:type="dxa"/>
          </w:tcPr>
          <w:p w:rsidR="00004274" w:rsidRPr="0099320A" w:rsidRDefault="00004274" w:rsidP="0046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20A">
              <w:rPr>
                <w:rFonts w:ascii="Times New Roman" w:hAnsi="Times New Roman"/>
                <w:sz w:val="24"/>
                <w:szCs w:val="24"/>
              </w:rPr>
              <w:t>Перечень оборудования</w:t>
            </w:r>
          </w:p>
        </w:tc>
        <w:tc>
          <w:tcPr>
            <w:tcW w:w="3443" w:type="dxa"/>
          </w:tcPr>
          <w:p w:rsidR="00004274" w:rsidRPr="0099320A" w:rsidRDefault="00004274" w:rsidP="0046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20A">
              <w:rPr>
                <w:rFonts w:ascii="Times New Roman" w:hAnsi="Times New Roman"/>
                <w:sz w:val="24"/>
                <w:szCs w:val="24"/>
              </w:rPr>
              <w:t>Опасные и вредные производственные факторы</w:t>
            </w:r>
          </w:p>
        </w:tc>
      </w:tr>
      <w:tr w:rsidR="00B66C2A" w:rsidRPr="00662871" w:rsidTr="008E68B4">
        <w:tc>
          <w:tcPr>
            <w:tcW w:w="3253" w:type="dxa"/>
          </w:tcPr>
          <w:p w:rsidR="00B66C2A" w:rsidRPr="0099320A" w:rsidRDefault="00B66C2A" w:rsidP="0046307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Процесс раскроя листов и профилей на ножницах и пилах</w:t>
            </w:r>
          </w:p>
        </w:tc>
        <w:tc>
          <w:tcPr>
            <w:tcW w:w="2874" w:type="dxa"/>
          </w:tcPr>
          <w:p w:rsidR="00B66C2A" w:rsidRPr="0099320A" w:rsidRDefault="00B66C2A" w:rsidP="0046307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>Пресс-ножницы</w:t>
            </w:r>
            <w:proofErr w:type="gramEnd"/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электроприводом, </w:t>
            </w: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клещи, молотки</w:t>
            </w:r>
          </w:p>
        </w:tc>
        <w:tc>
          <w:tcPr>
            <w:tcW w:w="3443" w:type="dxa"/>
          </w:tcPr>
          <w:p w:rsidR="00B66C2A" w:rsidRPr="0099320A" w:rsidRDefault="00B66C2A" w:rsidP="0046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1.Электрический ток.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2.Мелкая стружка и аэрозоли смазочно-охлаждающей жидкости.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3.Отлетающие кусочки металла.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4.Высокая температура поверхности обрабатываемых деталей и инструмента.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5.Температура, влажность и скорость движения воздуха.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6.Повышенный уровень вибрации.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7.Движущиеся машины и механизмы, передвигающиеся изделия, заготовки, материалы.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8.Недостаточная освещенность рабочей зоны, наличие прямой и отраженной блескости, повышенная пульсация светового потока.</w:t>
            </w:r>
            <w:proofErr w:type="gramEnd"/>
          </w:p>
        </w:tc>
      </w:tr>
      <w:tr w:rsidR="00B66C2A" w:rsidRPr="00662871" w:rsidTr="008E68B4">
        <w:tc>
          <w:tcPr>
            <w:tcW w:w="3253" w:type="dxa"/>
          </w:tcPr>
          <w:p w:rsidR="00B66C2A" w:rsidRPr="0099320A" w:rsidRDefault="00B66C2A" w:rsidP="0046307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Устройство искусственных оснований и буровые работы</w:t>
            </w:r>
          </w:p>
        </w:tc>
        <w:tc>
          <w:tcPr>
            <w:tcW w:w="2874" w:type="dxa"/>
          </w:tcPr>
          <w:p w:rsidR="00B66C2A" w:rsidRPr="0099320A" w:rsidRDefault="00B66C2A" w:rsidP="00463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hAnsi="Times New Roman"/>
                <w:sz w:val="24"/>
                <w:szCs w:val="24"/>
              </w:rPr>
              <w:t>Сваебойные и буровые машины, автомобили-самосвалы, канаты, буровой инструмент</w:t>
            </w:r>
          </w:p>
        </w:tc>
        <w:tc>
          <w:tcPr>
            <w:tcW w:w="3443" w:type="dxa"/>
          </w:tcPr>
          <w:p w:rsidR="00E16ACD" w:rsidRPr="00E16ACD" w:rsidRDefault="00E16ACD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1.Х</w:t>
            </w:r>
            <w:r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имические раздражающие, действующие через кожные покровы</w:t>
            </w: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  <w:proofErr w:type="gramEnd"/>
          </w:p>
          <w:p w:rsidR="00E16ACD" w:rsidRPr="00E16ACD" w:rsidRDefault="00E16ACD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2.Д</w:t>
            </w:r>
            <w:r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вижущиеся машины и механизмы, подвижные части производственного оборудования, обрушивающиеся горные породы</w:t>
            </w: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E16ACD" w:rsidRPr="00E16ACD" w:rsidRDefault="00E16ACD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3.П</w:t>
            </w:r>
            <w:r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ониженная температура поверхностей оборудования</w:t>
            </w: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E16ACD" w:rsidRPr="00E16ACD" w:rsidRDefault="00E16ACD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5.П</w:t>
            </w:r>
            <w:r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ониженная температура воздуха рабочей зоны</w:t>
            </w:r>
            <w:r w:rsidR="00281537"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E16ACD" w:rsidRPr="00E16ACD" w:rsidRDefault="00281537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6.П</w:t>
            </w:r>
            <w:r w:rsidR="00E16ACD"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овышенный уровень шума и вибрации на рабочем месте</w:t>
            </w: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281537" w:rsidRPr="0099320A" w:rsidRDefault="00281537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7.Повышенная подвижность воздуха.</w:t>
            </w:r>
          </w:p>
          <w:p w:rsidR="00E16ACD" w:rsidRPr="00E16ACD" w:rsidRDefault="00281537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8.П</w:t>
            </w:r>
            <w:r w:rsidR="00E16ACD" w:rsidRPr="00E16AC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овышенное значение напряжения в электрической цепи, замыкание которой </w:t>
            </w:r>
            <w:r w:rsidR="00E16ACD" w:rsidRPr="00E16A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може</w:t>
            </w: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т произойти через тело человека.</w:t>
            </w:r>
          </w:p>
          <w:p w:rsidR="00E16ACD" w:rsidRPr="00E16ACD" w:rsidRDefault="00281537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9.О</w:t>
            </w:r>
            <w:r w:rsidR="00E16ACD" w:rsidRPr="00E16ACD">
              <w:rPr>
                <w:rFonts w:ascii="Times New Roman" w:eastAsia="Times New Roman" w:hAnsi="Times New Roman"/>
                <w:sz w:val="24"/>
                <w:szCs w:val="24"/>
              </w:rPr>
              <w:t>стрые кромки, заусенцы и шероховатость на поверхностях инструмента и оборудования</w:t>
            </w:r>
            <w:r w:rsidR="00D1619B" w:rsidRPr="000B62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6ACD" w:rsidRPr="00E16ACD" w:rsidRDefault="00D1619B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10.Р</w:t>
            </w:r>
            <w:r w:rsidR="00E16ACD" w:rsidRPr="00E16ACD">
              <w:rPr>
                <w:rFonts w:ascii="Times New Roman" w:eastAsia="Times New Roman" w:hAnsi="Times New Roman"/>
                <w:sz w:val="24"/>
                <w:szCs w:val="24"/>
              </w:rPr>
              <w:t>асположение рабочего места на значительной высоте относительно поверхности земли (пола)</w:t>
            </w: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6ACD" w:rsidRPr="00E16ACD" w:rsidRDefault="00D1619B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11.С</w:t>
            </w:r>
            <w:r w:rsidR="00E16ACD" w:rsidRPr="00E16ACD">
              <w:rPr>
                <w:rFonts w:ascii="Times New Roman" w:eastAsia="Times New Roman" w:hAnsi="Times New Roman"/>
                <w:sz w:val="24"/>
                <w:szCs w:val="24"/>
              </w:rPr>
              <w:t>татические и динамические физические нагрузки</w:t>
            </w: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6ACD" w:rsidRPr="00E16ACD" w:rsidRDefault="00D1619B" w:rsidP="004630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262">
              <w:rPr>
                <w:rFonts w:ascii="Times New Roman" w:eastAsia="Times New Roman" w:hAnsi="Times New Roman"/>
                <w:sz w:val="24"/>
                <w:szCs w:val="24"/>
              </w:rPr>
              <w:t>12.Б</w:t>
            </w:r>
            <w:r w:rsidR="00E16ACD" w:rsidRPr="00E16ACD">
              <w:rPr>
                <w:rFonts w:ascii="Times New Roman" w:eastAsia="Times New Roman" w:hAnsi="Times New Roman"/>
                <w:sz w:val="24"/>
                <w:szCs w:val="24"/>
              </w:rPr>
              <w:t>иологические факторы.</w:t>
            </w:r>
          </w:p>
          <w:p w:rsidR="00B66C2A" w:rsidRPr="0099320A" w:rsidRDefault="00B66C2A" w:rsidP="00463076">
            <w:pPr>
              <w:ind w:left="300"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D47" w:rsidRPr="00662871" w:rsidTr="008E68B4">
        <w:tc>
          <w:tcPr>
            <w:tcW w:w="3253" w:type="dxa"/>
          </w:tcPr>
          <w:p w:rsidR="00D12D47" w:rsidRPr="0099320A" w:rsidRDefault="00D12D47" w:rsidP="0046307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Монтаж электропроводов и </w:t>
            </w:r>
            <w:proofErr w:type="spellStart"/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молниезащитных</w:t>
            </w:r>
            <w:proofErr w:type="spellEnd"/>
            <w:r w:rsidRPr="0099320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тросов</w:t>
            </w:r>
          </w:p>
        </w:tc>
        <w:tc>
          <w:tcPr>
            <w:tcW w:w="2874" w:type="dxa"/>
          </w:tcPr>
          <w:p w:rsidR="00D12D47" w:rsidRPr="0099320A" w:rsidRDefault="00D12D47" w:rsidP="004630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hAnsi="Times New Roman"/>
                <w:bCs/>
                <w:sz w:val="24"/>
                <w:szCs w:val="24"/>
              </w:rPr>
              <w:t xml:space="preserve">Грузоподъемные краны и другие строительные машины, электропровода, </w:t>
            </w:r>
            <w:proofErr w:type="spellStart"/>
            <w:r w:rsidRPr="0099320A">
              <w:rPr>
                <w:rFonts w:ascii="Times New Roman" w:hAnsi="Times New Roman"/>
                <w:bCs/>
                <w:sz w:val="24"/>
                <w:szCs w:val="24"/>
              </w:rPr>
              <w:t>молниезащитные</w:t>
            </w:r>
            <w:proofErr w:type="spellEnd"/>
            <w:r w:rsidRPr="0099320A">
              <w:rPr>
                <w:rFonts w:ascii="Times New Roman" w:hAnsi="Times New Roman"/>
                <w:bCs/>
                <w:sz w:val="24"/>
                <w:szCs w:val="24"/>
              </w:rPr>
              <w:t xml:space="preserve"> тросы, электроустановки, заземлители</w:t>
            </w:r>
          </w:p>
        </w:tc>
        <w:tc>
          <w:tcPr>
            <w:tcW w:w="3443" w:type="dxa"/>
          </w:tcPr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 1.Электрический ток.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2.Мелкая стружка и аэрозоли смазочно-охлаждающей жидкости.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3.Отлетающие кусочки металла.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4.Высокая температура поверхности обрабатываемых деталей и инструмента.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5.Повышенный уровень вибрации.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6.Движущиеся машины и механизмы, передвигающиеся изделия, заготовки, материалы;</w:t>
            </w:r>
          </w:p>
          <w:p w:rsidR="00D12D47" w:rsidRPr="0099320A" w:rsidRDefault="00D12D47" w:rsidP="00021B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7.Недостаточная освещенность рабочей зоны, наличие прямой и отраженной блескости, повышенная пульсация светового потока.</w:t>
            </w:r>
          </w:p>
        </w:tc>
      </w:tr>
      <w:tr w:rsidR="00D12D47" w:rsidRPr="00662871" w:rsidTr="008E68B4">
        <w:tc>
          <w:tcPr>
            <w:tcW w:w="3253" w:type="dxa"/>
          </w:tcPr>
          <w:p w:rsidR="00D12D47" w:rsidRPr="0099320A" w:rsidRDefault="00D12D47" w:rsidP="0046307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eastAsia="Times New Roman" w:hAnsi="Times New Roman"/>
                <w:sz w:val="24"/>
                <w:szCs w:val="24"/>
              </w:rPr>
              <w:t>Проверка технического состояния автотранспортных средств</w:t>
            </w:r>
          </w:p>
        </w:tc>
        <w:tc>
          <w:tcPr>
            <w:tcW w:w="2874" w:type="dxa"/>
          </w:tcPr>
          <w:p w:rsidR="00D12D47" w:rsidRPr="0099320A" w:rsidRDefault="00D12D47" w:rsidP="00463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0A">
              <w:rPr>
                <w:rFonts w:ascii="Times New Roman" w:hAnsi="Times New Roman"/>
                <w:bCs/>
                <w:sz w:val="24"/>
                <w:szCs w:val="24"/>
              </w:rPr>
              <w:t>Домкраты, 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</w:t>
            </w:r>
          </w:p>
        </w:tc>
        <w:tc>
          <w:tcPr>
            <w:tcW w:w="3443" w:type="dxa"/>
          </w:tcPr>
          <w:p w:rsidR="0082610B" w:rsidRPr="0099320A" w:rsidRDefault="0082610B" w:rsidP="004630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1.Температура, влажность и скорость движения воздуха.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2.Повышенный уровень вибрации.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3.Движущиеся машины и механизмы, передвигающиеся изделия, заготовки, материалы.</w:t>
            </w:r>
            <w:r w:rsidRPr="0099320A">
              <w:rPr>
                <w:rFonts w:ascii="Times New Roman" w:hAnsi="Times New Roman"/>
                <w:sz w:val="24"/>
                <w:szCs w:val="24"/>
              </w:rPr>
              <w:br/>
            </w:r>
            <w:r w:rsidRPr="009932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4.Недостаточная освещенность рабочей зоны, наличие прямой и отраженной блескости, повышенная пульсация светового потока.</w:t>
            </w:r>
            <w:r w:rsidRPr="00993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2610B" w:rsidRPr="0099320A" w:rsidRDefault="0082610B" w:rsidP="004630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93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5.Режущие инструменты, вращающиеся и перемещающиеся приспособления и др.).</w:t>
            </w:r>
            <w:proofErr w:type="gramEnd"/>
          </w:p>
          <w:p w:rsidR="00D12D47" w:rsidRPr="0099320A" w:rsidRDefault="0082610B" w:rsidP="004630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6.Отлетающие частицы обрабатываемого материала и инструмента.</w:t>
            </w:r>
          </w:p>
        </w:tc>
      </w:tr>
      <w:tr w:rsidR="008E68B4" w:rsidRPr="00662871" w:rsidTr="008E68B4">
        <w:tc>
          <w:tcPr>
            <w:tcW w:w="3253" w:type="dxa"/>
          </w:tcPr>
          <w:p w:rsidR="008E68B4" w:rsidRPr="00021B2D" w:rsidRDefault="008E68B4" w:rsidP="00021B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1B2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Производство нефтяного битума</w:t>
            </w:r>
          </w:p>
        </w:tc>
        <w:tc>
          <w:tcPr>
            <w:tcW w:w="2874" w:type="dxa"/>
          </w:tcPr>
          <w:p w:rsidR="008E68B4" w:rsidRPr="00021B2D" w:rsidRDefault="008E68B4" w:rsidP="00021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B2D">
              <w:rPr>
                <w:rFonts w:ascii="Times New Roman" w:hAnsi="Times New Roman"/>
                <w:bCs/>
                <w:sz w:val="24"/>
                <w:szCs w:val="24"/>
              </w:rPr>
              <w:t>Реакторное оборудование, автоматизированная система дозировки, смесители, коллоидная мельница, насосная станция, битумный котел, трубопровод</w:t>
            </w:r>
          </w:p>
        </w:tc>
        <w:tc>
          <w:tcPr>
            <w:tcW w:w="3443" w:type="dxa"/>
          </w:tcPr>
          <w:p w:rsidR="008E68B4" w:rsidRPr="00021B2D" w:rsidRDefault="00F80581" w:rsidP="00021B2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21B2D">
              <w:t>1.Шум.</w:t>
            </w:r>
          </w:p>
          <w:p w:rsidR="00F80581" w:rsidRPr="00021B2D" w:rsidRDefault="00F80581" w:rsidP="00021B2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21B2D">
              <w:t>2.Химические вредные вещества.</w:t>
            </w:r>
          </w:p>
          <w:p w:rsidR="00F80581" w:rsidRPr="00021B2D" w:rsidRDefault="00F80581" w:rsidP="00021B2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21B2D">
              <w:t>3.</w:t>
            </w:r>
            <w:r w:rsidRPr="00021B2D">
              <w:rPr>
                <w:shd w:val="clear" w:color="auto" w:fill="FFFFFF"/>
              </w:rPr>
              <w:t>Недостаточная освещенность рабочей зоны</w:t>
            </w:r>
          </w:p>
        </w:tc>
      </w:tr>
    </w:tbl>
    <w:p w:rsidR="00F543C6" w:rsidRDefault="00F543C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543C6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371E0B" w:rsidRDefault="00004274" w:rsidP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371E0B" w:rsidRDefault="009F62DF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371E0B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371E0B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t>высшего</w:t>
      </w:r>
      <w:r w:rsidR="0011459D" w:rsidRPr="00371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E0B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371E0B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E0B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E0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E0B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71E0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371E0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2</w:t>
      </w:r>
    </w:p>
    <w:p w:rsidR="00004274" w:rsidRPr="00371E0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371E0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71E0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71E0B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371E0B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371E0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71E0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371E0B" w:rsidTr="00041F79">
        <w:tc>
          <w:tcPr>
            <w:tcW w:w="2532" w:type="dxa"/>
          </w:tcPr>
          <w:p w:rsidR="00004274" w:rsidRPr="00371E0B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E0B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371E0B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1E0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71E0B" w:rsidTr="00041F79">
        <w:trPr>
          <w:trHeight w:val="849"/>
        </w:trPr>
        <w:tc>
          <w:tcPr>
            <w:tcW w:w="2532" w:type="dxa"/>
          </w:tcPr>
          <w:p w:rsidR="00004274" w:rsidRPr="00371E0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E0B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371E0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71E0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71E0B" w:rsidTr="00041F79">
        <w:tc>
          <w:tcPr>
            <w:tcW w:w="2532" w:type="dxa"/>
          </w:tcPr>
          <w:p w:rsidR="00004274" w:rsidRPr="00371E0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E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371E0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71E0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1E0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71E0B" w:rsidTr="00041F79">
        <w:tc>
          <w:tcPr>
            <w:tcW w:w="2532" w:type="dxa"/>
          </w:tcPr>
          <w:p w:rsidR="00004274" w:rsidRPr="00371E0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E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371E0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71E0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1E0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71E0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371E0B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71E0B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2CD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  <w:r w:rsidRPr="00371E0B">
        <w:rPr>
          <w:rFonts w:ascii="Times New Roman" w:eastAsia="Calibri" w:hAnsi="Times New Roman" w:cs="Times New Roman"/>
          <w:sz w:val="28"/>
          <w:szCs w:val="28"/>
        </w:rPr>
        <w:t>Тольятти 20_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F543C6" w:rsidRDefault="00004274">
      <w:pPr>
        <w:rPr>
          <w:rFonts w:ascii="Times New Roman" w:hAnsi="Times New Roman" w:cs="Times New Roman"/>
          <w:sz w:val="28"/>
          <w:szCs w:val="28"/>
        </w:rPr>
      </w:pPr>
      <w:r w:rsidRPr="00F543C6">
        <w:rPr>
          <w:rFonts w:ascii="Times New Roman" w:hAnsi="Times New Roman" w:cs="Times New Roman"/>
          <w:sz w:val="28"/>
          <w:szCs w:val="28"/>
        </w:rPr>
        <w:t>Бланк выполнения задания №</w:t>
      </w:r>
      <w:r w:rsidR="009F62DF">
        <w:rPr>
          <w:rFonts w:ascii="Times New Roman" w:hAnsi="Times New Roman" w:cs="Times New Roman"/>
          <w:sz w:val="28"/>
          <w:szCs w:val="28"/>
        </w:rPr>
        <w:t xml:space="preserve"> </w:t>
      </w:r>
      <w:r w:rsidRPr="00F543C6">
        <w:rPr>
          <w:rFonts w:ascii="Times New Roman" w:hAnsi="Times New Roman" w:cs="Times New Roman"/>
          <w:sz w:val="28"/>
          <w:szCs w:val="28"/>
        </w:rPr>
        <w:t>2</w:t>
      </w:r>
    </w:p>
    <w:p w:rsidR="009F62DF" w:rsidRDefault="007440F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1D65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62871">
        <w:rPr>
          <w:rFonts w:ascii="Times New Roman" w:eastAsia="Calibri" w:hAnsi="Times New Roman" w:cs="Times New Roman"/>
          <w:sz w:val="28"/>
          <w:szCs w:val="28"/>
        </w:rPr>
        <w:t>1</w:t>
      </w:r>
      <w:r w:rsid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EC65C2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Средства защиты от вредных веществ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284"/>
        <w:gridCol w:w="1089"/>
        <w:gridCol w:w="1747"/>
        <w:gridCol w:w="1949"/>
        <w:gridCol w:w="1663"/>
      </w:tblGrid>
      <w:tr w:rsidR="00004274" w:rsidRPr="00004274" w:rsidTr="00021B2D">
        <w:tc>
          <w:tcPr>
            <w:tcW w:w="1759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1297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Класс опасности</w:t>
            </w:r>
          </w:p>
        </w:tc>
        <w:tc>
          <w:tcPr>
            <w:tcW w:w="1099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Средняя сменная ПДК</w:t>
            </w:r>
          </w:p>
        </w:tc>
        <w:tc>
          <w:tcPr>
            <w:tcW w:w="176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Максимальная разовая ПДК</w:t>
            </w:r>
          </w:p>
        </w:tc>
        <w:tc>
          <w:tcPr>
            <w:tcW w:w="197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работающего</w:t>
            </w:r>
          </w:p>
        </w:tc>
        <w:tc>
          <w:tcPr>
            <w:tcW w:w="16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6628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аботающего</w:t>
            </w:r>
          </w:p>
        </w:tc>
      </w:tr>
      <w:tr w:rsidR="00801D63" w:rsidRPr="00004274" w:rsidTr="00021B2D">
        <w:trPr>
          <w:trHeight w:val="1762"/>
        </w:trPr>
        <w:tc>
          <w:tcPr>
            <w:tcW w:w="1759" w:type="dxa"/>
          </w:tcPr>
          <w:p w:rsidR="00801D63" w:rsidRPr="00004274" w:rsidRDefault="00021B2D" w:rsidP="000A352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Бальзам лесной марки</w:t>
            </w:r>
            <w:proofErr w:type="gramStart"/>
            <w:r w:rsidRPr="00004274">
              <w:rPr>
                <w:rFonts w:ascii="Times New Roman" w:hAnsi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1297" w:type="dxa"/>
          </w:tcPr>
          <w:p w:rsidR="00801D63" w:rsidRPr="0066009B" w:rsidRDefault="00801D6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01D63" w:rsidRPr="0066009B" w:rsidRDefault="00801D6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009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65" w:type="dxa"/>
          </w:tcPr>
          <w:p w:rsidR="00801D63" w:rsidRPr="0066009B" w:rsidRDefault="006E2DF9" w:rsidP="00801D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0" w:type="dxa"/>
          </w:tcPr>
          <w:p w:rsidR="00801D63" w:rsidRPr="0066009B" w:rsidRDefault="00801D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респиратор</w:t>
            </w:r>
          </w:p>
        </w:tc>
        <w:tc>
          <w:tcPr>
            <w:tcW w:w="1680" w:type="dxa"/>
          </w:tcPr>
          <w:p w:rsidR="00801D63" w:rsidRPr="0066009B" w:rsidRDefault="00801D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09B">
              <w:rPr>
                <w:rFonts w:ascii="Times New Roman" w:hAnsi="Times New Roman"/>
                <w:sz w:val="28"/>
                <w:szCs w:val="28"/>
              </w:rPr>
              <w:t>Дезодарация</w:t>
            </w:r>
            <w:proofErr w:type="spellEnd"/>
          </w:p>
        </w:tc>
      </w:tr>
      <w:tr w:rsidR="00801D63" w:rsidRPr="00004274" w:rsidTr="00021B2D">
        <w:trPr>
          <w:trHeight w:val="1762"/>
        </w:trPr>
        <w:tc>
          <w:tcPr>
            <w:tcW w:w="1759" w:type="dxa"/>
          </w:tcPr>
          <w:p w:rsidR="00801D63" w:rsidRPr="00004274" w:rsidRDefault="00021B2D" w:rsidP="000A352B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proofErr w:type="gramStart"/>
            <w:r w:rsidRPr="00004274">
              <w:rPr>
                <w:rFonts w:ascii="Times New Roman" w:hAnsi="Times New Roman"/>
                <w:sz w:val="28"/>
              </w:rPr>
              <w:t>Бис-фосфит</w:t>
            </w:r>
            <w:proofErr w:type="gramEnd"/>
          </w:p>
        </w:tc>
        <w:tc>
          <w:tcPr>
            <w:tcW w:w="1297" w:type="dxa"/>
          </w:tcPr>
          <w:p w:rsidR="00801D63" w:rsidRPr="0066009B" w:rsidRDefault="00801D6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01D63" w:rsidRPr="0066009B" w:rsidRDefault="00801D6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009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65" w:type="dxa"/>
          </w:tcPr>
          <w:p w:rsidR="00801D63" w:rsidRPr="0066009B" w:rsidRDefault="006E2DF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801D63" w:rsidRPr="0066009B" w:rsidRDefault="00801D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защитная маска</w:t>
            </w:r>
          </w:p>
        </w:tc>
        <w:tc>
          <w:tcPr>
            <w:tcW w:w="1680" w:type="dxa"/>
          </w:tcPr>
          <w:p w:rsidR="00801D63" w:rsidRPr="0066009B" w:rsidRDefault="00801D63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09B">
              <w:rPr>
                <w:rFonts w:ascii="Times New Roman" w:hAnsi="Times New Roman"/>
                <w:sz w:val="28"/>
                <w:szCs w:val="28"/>
              </w:rPr>
              <w:t>Вентиляци</w:t>
            </w:r>
            <w:proofErr w:type="spellEnd"/>
          </w:p>
        </w:tc>
      </w:tr>
      <w:tr w:rsidR="00021B2D" w:rsidRPr="00004274" w:rsidTr="00021B2D">
        <w:trPr>
          <w:trHeight w:val="1762"/>
        </w:trPr>
        <w:tc>
          <w:tcPr>
            <w:tcW w:w="1759" w:type="dxa"/>
          </w:tcPr>
          <w:p w:rsidR="00021B2D" w:rsidRPr="00004274" w:rsidRDefault="00021B2D" w:rsidP="00B67D1F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Кадмий и его неор</w:t>
            </w:r>
            <w:r w:rsidRPr="00004274">
              <w:rPr>
                <w:rFonts w:ascii="Times New Roman" w:hAnsi="Times New Roman"/>
                <w:sz w:val="28"/>
              </w:rPr>
              <w:softHyphen/>
              <w:t>ганические соединения</w:t>
            </w:r>
          </w:p>
        </w:tc>
        <w:tc>
          <w:tcPr>
            <w:tcW w:w="1297" w:type="dxa"/>
          </w:tcPr>
          <w:p w:rsidR="00021B2D" w:rsidRPr="0066009B" w:rsidRDefault="006E2DF9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021B2D" w:rsidRPr="0066009B" w:rsidRDefault="00021B2D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009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65" w:type="dxa"/>
          </w:tcPr>
          <w:p w:rsidR="00021B2D" w:rsidRPr="0066009B" w:rsidRDefault="006E2DF9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970" w:type="dxa"/>
          </w:tcPr>
          <w:p w:rsidR="00021B2D" w:rsidRPr="0066009B" w:rsidRDefault="00021B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Респираторная маска</w:t>
            </w:r>
          </w:p>
        </w:tc>
        <w:tc>
          <w:tcPr>
            <w:tcW w:w="1680" w:type="dxa"/>
          </w:tcPr>
          <w:p w:rsidR="00021B2D" w:rsidRPr="0066009B" w:rsidRDefault="00021B2D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09B">
              <w:rPr>
                <w:rFonts w:ascii="Times New Roman" w:hAnsi="Times New Roman"/>
                <w:sz w:val="28"/>
                <w:szCs w:val="28"/>
              </w:rPr>
              <w:t>Дезодарация</w:t>
            </w:r>
            <w:proofErr w:type="spellEnd"/>
          </w:p>
        </w:tc>
      </w:tr>
      <w:tr w:rsidR="00021B2D" w:rsidRPr="00004274" w:rsidTr="00021B2D">
        <w:trPr>
          <w:trHeight w:val="1762"/>
        </w:trPr>
        <w:tc>
          <w:tcPr>
            <w:tcW w:w="1759" w:type="dxa"/>
          </w:tcPr>
          <w:p w:rsidR="00021B2D" w:rsidRPr="00004274" w:rsidRDefault="00021B2D" w:rsidP="00B67D1F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Тетрахлорэтан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  <w:r w:rsidRPr="00004274">
              <w:rPr>
                <w:rFonts w:ascii="Times New Roman" w:hAnsi="Times New Roman"/>
                <w:sz w:val="28"/>
              </w:rPr>
              <w:t xml:space="preserve"> (смесь изомеров)</w:t>
            </w:r>
          </w:p>
        </w:tc>
        <w:tc>
          <w:tcPr>
            <w:tcW w:w="1297" w:type="dxa"/>
          </w:tcPr>
          <w:p w:rsidR="00021B2D" w:rsidRPr="0066009B" w:rsidRDefault="006E2DF9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021B2D" w:rsidRPr="0066009B" w:rsidRDefault="00021B2D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009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65" w:type="dxa"/>
          </w:tcPr>
          <w:p w:rsidR="00021B2D" w:rsidRPr="0066009B" w:rsidRDefault="006E2DF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0" w:type="dxa"/>
          </w:tcPr>
          <w:p w:rsidR="00021B2D" w:rsidRPr="0066009B" w:rsidRDefault="00021B2D">
            <w:pPr>
              <w:rPr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Респираторная маска</w:t>
            </w:r>
          </w:p>
        </w:tc>
        <w:tc>
          <w:tcPr>
            <w:tcW w:w="1680" w:type="dxa"/>
          </w:tcPr>
          <w:p w:rsidR="00021B2D" w:rsidRPr="0066009B" w:rsidRDefault="00021B2D" w:rsidP="004867C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Вентиляция</w:t>
            </w:r>
          </w:p>
        </w:tc>
      </w:tr>
      <w:tr w:rsidR="00021B2D" w:rsidRPr="00004274" w:rsidTr="00021B2D">
        <w:trPr>
          <w:trHeight w:val="1762"/>
        </w:trPr>
        <w:tc>
          <w:tcPr>
            <w:tcW w:w="1759" w:type="dxa"/>
          </w:tcPr>
          <w:p w:rsidR="00021B2D" w:rsidRPr="00004274" w:rsidRDefault="00021B2D" w:rsidP="000A352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Азота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трифторид</w:t>
            </w:r>
            <w:proofErr w:type="spellEnd"/>
          </w:p>
        </w:tc>
        <w:tc>
          <w:tcPr>
            <w:tcW w:w="1297" w:type="dxa"/>
          </w:tcPr>
          <w:p w:rsidR="00021B2D" w:rsidRPr="0066009B" w:rsidRDefault="006E2DF9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21B2D" w:rsidRPr="0066009B" w:rsidRDefault="00021B2D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009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65" w:type="dxa"/>
          </w:tcPr>
          <w:p w:rsidR="00021B2D" w:rsidRPr="0066009B" w:rsidRDefault="006E2DF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021B2D" w:rsidRPr="0066009B" w:rsidRDefault="00021B2D">
            <w:pPr>
              <w:rPr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Респираторная маска</w:t>
            </w:r>
          </w:p>
        </w:tc>
        <w:tc>
          <w:tcPr>
            <w:tcW w:w="1680" w:type="dxa"/>
          </w:tcPr>
          <w:p w:rsidR="00021B2D" w:rsidRPr="0066009B" w:rsidRDefault="00021B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009B">
              <w:rPr>
                <w:rFonts w:ascii="Times New Roman" w:hAnsi="Times New Roman"/>
                <w:sz w:val="28"/>
                <w:szCs w:val="28"/>
              </w:rPr>
              <w:t>Вентиляция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 w:type="page"/>
      </w:r>
    </w:p>
    <w:p w:rsidR="008732CD" w:rsidRDefault="008732CD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7560B9" w:rsidRDefault="00E772C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7560B9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7560B9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60B9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60B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60B9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7560B9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7560B9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3</w:t>
      </w:r>
    </w:p>
    <w:p w:rsidR="00004274" w:rsidRPr="007560B9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7560B9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7560B9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7560B9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7560B9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7560B9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7560B9" w:rsidTr="00041F79">
        <w:tc>
          <w:tcPr>
            <w:tcW w:w="2532" w:type="dxa"/>
          </w:tcPr>
          <w:p w:rsidR="00004274" w:rsidRPr="007560B9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9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7560B9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60B9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7560B9" w:rsidTr="00041F79">
        <w:trPr>
          <w:trHeight w:val="849"/>
        </w:trPr>
        <w:tc>
          <w:tcPr>
            <w:tcW w:w="2532" w:type="dxa"/>
          </w:tcPr>
          <w:p w:rsidR="00004274" w:rsidRPr="007560B9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9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7560B9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7560B9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7560B9" w:rsidTr="00041F79">
        <w:tc>
          <w:tcPr>
            <w:tcW w:w="2532" w:type="dxa"/>
          </w:tcPr>
          <w:p w:rsidR="00004274" w:rsidRPr="007560B9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7560B9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7560B9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60B9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7560B9" w:rsidTr="00041F79">
        <w:tc>
          <w:tcPr>
            <w:tcW w:w="2532" w:type="dxa"/>
          </w:tcPr>
          <w:p w:rsidR="00004274" w:rsidRPr="007560B9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7560B9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7560B9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60B9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7560B9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7560B9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7560B9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0B9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8732CD" w:rsidRDefault="008732CD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F543C6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3</w:t>
      </w:r>
    </w:p>
    <w:p w:rsidR="00E772CA" w:rsidRDefault="0011459D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i/>
        </w:rPr>
        <w:t xml:space="preserve"> 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62871">
        <w:rPr>
          <w:rFonts w:ascii="Times New Roman" w:eastAsia="Calibri" w:hAnsi="Times New Roman" w:cs="Times New Roman"/>
          <w:sz w:val="28"/>
          <w:szCs w:val="28"/>
        </w:rPr>
        <w:t>1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EC65C2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Определение категории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31"/>
        <w:gridCol w:w="2813"/>
        <w:gridCol w:w="3026"/>
      </w:tblGrid>
      <w:tr w:rsidR="00B55A77" w:rsidRPr="00004274" w:rsidTr="0042741B">
        <w:tc>
          <w:tcPr>
            <w:tcW w:w="3731" w:type="dxa"/>
          </w:tcPr>
          <w:p w:rsidR="00B55A77" w:rsidRPr="00004274" w:rsidRDefault="00B55A77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аименование профессии</w:t>
            </w:r>
          </w:p>
        </w:tc>
        <w:tc>
          <w:tcPr>
            <w:tcW w:w="2813" w:type="dxa"/>
          </w:tcPr>
          <w:p w:rsidR="00B55A77" w:rsidRPr="00004274" w:rsidRDefault="00B55A77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0200">
              <w:rPr>
                <w:rFonts w:ascii="Times New Roman" w:hAnsi="Times New Roman"/>
                <w:sz w:val="28"/>
                <w:szCs w:val="28"/>
              </w:rPr>
              <w:t>Описание работ</w:t>
            </w:r>
          </w:p>
        </w:tc>
        <w:tc>
          <w:tcPr>
            <w:tcW w:w="3026" w:type="dxa"/>
          </w:tcPr>
          <w:p w:rsidR="00B55A77" w:rsidRPr="00004274" w:rsidRDefault="00B55A77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атегория работ</w:t>
            </w:r>
          </w:p>
        </w:tc>
      </w:tr>
      <w:tr w:rsidR="00F6064E" w:rsidRPr="00004274" w:rsidTr="0042741B">
        <w:trPr>
          <w:trHeight w:val="4447"/>
        </w:trPr>
        <w:tc>
          <w:tcPr>
            <w:tcW w:w="3731" w:type="dxa"/>
            <w:tcBorders>
              <w:bottom w:val="single" w:sz="4" w:space="0" w:color="auto"/>
            </w:tcBorders>
          </w:tcPr>
          <w:p w:rsidR="00F6064E" w:rsidRPr="00E97F08" w:rsidRDefault="00F6064E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F6064E" w:rsidRPr="00E97F08" w:rsidRDefault="00F6064E" w:rsidP="00B67D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>Сверловщик</w:t>
            </w:r>
          </w:p>
          <w:p w:rsidR="00F6064E" w:rsidRPr="00E97F08" w:rsidRDefault="00F6064E" w:rsidP="00B67D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>Сверление, развертывание, растачивание отверстий и сложных деталей на специальных сверлильно-расточных станках с применением специальных приспособлений и инструмента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064E" w:rsidRPr="00E97F08" w:rsidRDefault="00F6064E" w:rsidP="00F606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>Токарь</w:t>
            </w:r>
          </w:p>
          <w:p w:rsidR="00F6064E" w:rsidRPr="00E97F08" w:rsidRDefault="00F6064E" w:rsidP="00F606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 xml:space="preserve">Выполнение работы (операции, действия) по более низким разрядам; определение и устранение влияния изгиба длинных валов и винтов от воздействия силы резания, обеспечение точности обработки </w:t>
            </w:r>
            <w:r w:rsidRPr="00E97F08">
              <w:rPr>
                <w:rFonts w:ascii="Times New Roman" w:hAnsi="Times New Roman"/>
                <w:sz w:val="28"/>
                <w:szCs w:val="28"/>
              </w:rPr>
              <w:lastRenderedPageBreak/>
              <w:t>по 7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>10 квалитетам. Выб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>р приспособления для закрепления, метод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и режим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обработки тонкостенных деталей с толщиной стенки до 1 мм и длиной свыше 200 мм. Подгот</w:t>
            </w:r>
            <w:r>
              <w:rPr>
                <w:rFonts w:ascii="Times New Roman" w:hAnsi="Times New Roman"/>
                <w:sz w:val="28"/>
                <w:szCs w:val="28"/>
              </w:rPr>
              <w:t>овка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для нарезания </w:t>
            </w:r>
            <w:proofErr w:type="gramStart"/>
            <w:r w:rsidRPr="00E97F08">
              <w:rPr>
                <w:rFonts w:ascii="Times New Roman" w:hAnsi="Times New Roman"/>
                <w:sz w:val="28"/>
                <w:szCs w:val="28"/>
              </w:rPr>
              <w:t>наружной</w:t>
            </w:r>
            <w:proofErr w:type="gramEnd"/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и внутренней </w:t>
            </w:r>
            <w:proofErr w:type="spellStart"/>
            <w:r w:rsidRPr="00E97F08">
              <w:rPr>
                <w:rFonts w:ascii="Times New Roman" w:hAnsi="Times New Roman"/>
                <w:sz w:val="28"/>
                <w:szCs w:val="28"/>
              </w:rPr>
              <w:t>двухзаходной</w:t>
            </w:r>
            <w:proofErr w:type="spellEnd"/>
            <w:r w:rsidRPr="00E97F08">
              <w:rPr>
                <w:rFonts w:ascii="Times New Roman" w:hAnsi="Times New Roman"/>
                <w:sz w:val="28"/>
                <w:szCs w:val="28"/>
              </w:rPr>
              <w:t xml:space="preserve"> треугольной, прямоугольной, полукруглой, пилообразной и трапецеидальной </w:t>
            </w:r>
            <w:proofErr w:type="spellStart"/>
            <w:r w:rsidRPr="00E97F08">
              <w:rPr>
                <w:rFonts w:ascii="Times New Roman" w:hAnsi="Times New Roman"/>
                <w:sz w:val="28"/>
                <w:szCs w:val="28"/>
              </w:rPr>
              <w:t>резьб</w:t>
            </w:r>
            <w:proofErr w:type="spellEnd"/>
            <w:r w:rsidRPr="00E97F08">
              <w:rPr>
                <w:rFonts w:ascii="Times New Roman" w:hAnsi="Times New Roman"/>
                <w:sz w:val="28"/>
                <w:szCs w:val="28"/>
              </w:rPr>
              <w:t xml:space="preserve"> и их нарезание.</w:t>
            </w:r>
          </w:p>
          <w:p w:rsidR="00F6064E" w:rsidRPr="00E97F08" w:rsidRDefault="00F6064E" w:rsidP="00F606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F08">
              <w:rPr>
                <w:rFonts w:ascii="Times New Roman" w:hAnsi="Times New Roman"/>
                <w:sz w:val="28"/>
                <w:szCs w:val="28"/>
              </w:rPr>
              <w:t>Обеспечение соблюдения размеров между центрами эксцентрично расположенных отверстий или мест обработки с точностью по 7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/>
                <w:sz w:val="28"/>
                <w:szCs w:val="28"/>
              </w:rPr>
              <w:t>10 квалитетам.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F6064E" w:rsidRPr="003F1A89" w:rsidRDefault="00F6064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1A8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 w:rsidP="00E67E52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Default="0080041B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Default="0080041B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Default="0080041B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Default="0080041B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Pr="004867C3" w:rsidRDefault="0080041B">
      <w:pPr>
        <w:spacing w:after="0" w:line="360" w:lineRule="auto"/>
        <w:rPr>
          <w:rFonts w:ascii="Times New Roman" w:eastAsia="Calibri" w:hAnsi="Times New Roman" w:cs="Times New Roman"/>
        </w:rPr>
      </w:pPr>
    </w:p>
    <w:p w:rsidR="00004274" w:rsidRPr="004867C3" w:rsidRDefault="00004274">
      <w:pPr>
        <w:spacing w:after="0" w:line="360" w:lineRule="auto"/>
        <w:rPr>
          <w:rFonts w:ascii="Times New Roman" w:eastAsia="Calibri" w:hAnsi="Times New Roman" w:cs="Times New Roman"/>
        </w:rPr>
      </w:pPr>
    </w:p>
    <w:p w:rsidR="0080041B" w:rsidRDefault="0080041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4867C3" w:rsidRDefault="0053364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4867C3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4867C3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867C3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867C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867C3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4867C3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4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4867C3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4867C3" w:rsidTr="00041F79">
        <w:tc>
          <w:tcPr>
            <w:tcW w:w="2532" w:type="dxa"/>
          </w:tcPr>
          <w:p w:rsidR="00004274" w:rsidRPr="004867C3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4867C3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67C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4867C3" w:rsidTr="00041F79">
        <w:trPr>
          <w:trHeight w:val="849"/>
        </w:trPr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4867C3" w:rsidTr="00041F79"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67C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4867C3" w:rsidTr="00041F79"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67C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4867C3" w:rsidRDefault="00004274" w:rsidP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BF6884" w:rsidRPr="004867C3" w:rsidRDefault="00BF68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BF6884" w:rsidRPr="004867C3">
          <w:pgSz w:w="11905" w:h="16838"/>
          <w:pgMar w:top="1134" w:right="850" w:bottom="1134" w:left="1701" w:header="0" w:footer="0" w:gutter="0"/>
          <w:cols w:space="720"/>
        </w:sectPr>
      </w:pPr>
    </w:p>
    <w:p w:rsidR="00BF6884" w:rsidRPr="00BF6884" w:rsidRDefault="00BF688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BF6884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t>Бланк выполнения задания 4</w:t>
      </w:r>
    </w:p>
    <w:p w:rsidR="00533649" w:rsidRDefault="00BF688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62871">
        <w:rPr>
          <w:rFonts w:ascii="Times New Roman" w:eastAsia="Calibri" w:hAnsi="Times New Roman" w:cs="Times New Roman"/>
          <w:sz w:val="28"/>
          <w:szCs w:val="28"/>
        </w:rPr>
        <w:t>1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1053" w:rsidRPr="00EC65C2" w:rsidRDefault="00EC65C2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Разряд зрительных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9"/>
        <w:gridCol w:w="2493"/>
        <w:gridCol w:w="2365"/>
        <w:gridCol w:w="2343"/>
      </w:tblGrid>
      <w:tr w:rsidR="00D11053" w:rsidRPr="00EC58EE" w:rsidTr="00796743">
        <w:tc>
          <w:tcPr>
            <w:tcW w:w="2369" w:type="dxa"/>
          </w:tcPr>
          <w:p w:rsidR="00D11053" w:rsidRPr="00EC58EE" w:rsidRDefault="00D11053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Наименьший или эквивалентный размер объекта различения</w:t>
            </w:r>
          </w:p>
        </w:tc>
        <w:tc>
          <w:tcPr>
            <w:tcW w:w="2493" w:type="dxa"/>
          </w:tcPr>
          <w:p w:rsidR="00D11053" w:rsidRPr="00EC58EE" w:rsidRDefault="00D11053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комбинированного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65" w:type="dxa"/>
          </w:tcPr>
          <w:p w:rsidR="00D11053" w:rsidRPr="00EC58EE" w:rsidRDefault="00D11053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общего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43" w:type="dxa"/>
          </w:tcPr>
          <w:p w:rsidR="00D11053" w:rsidRPr="00EC58EE" w:rsidRDefault="00D110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 xml:space="preserve">Разряд и </w:t>
            </w:r>
            <w:proofErr w:type="spellStart"/>
            <w:r w:rsidRPr="00EC58EE">
              <w:rPr>
                <w:rFonts w:ascii="Times New Roman" w:hAnsi="Times New Roman"/>
                <w:sz w:val="28"/>
                <w:szCs w:val="28"/>
              </w:rPr>
              <w:t>подразряд</w:t>
            </w:r>
            <w:proofErr w:type="spellEnd"/>
            <w:r w:rsidRPr="00EC58EE">
              <w:rPr>
                <w:rFonts w:ascii="Times New Roman" w:hAnsi="Times New Roman"/>
                <w:sz w:val="28"/>
                <w:szCs w:val="28"/>
              </w:rPr>
              <w:t xml:space="preserve"> зрительных работ</w:t>
            </w:r>
          </w:p>
        </w:tc>
      </w:tr>
      <w:tr w:rsidR="00E1774E" w:rsidRPr="00EC58EE" w:rsidTr="00796743">
        <w:tc>
          <w:tcPr>
            <w:tcW w:w="2369" w:type="dxa"/>
          </w:tcPr>
          <w:p w:rsidR="00E1774E" w:rsidRDefault="00E1774E" w:rsidP="00B67D1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493" w:type="dxa"/>
          </w:tcPr>
          <w:p w:rsidR="00E1774E" w:rsidRDefault="00E1774E" w:rsidP="00B67D1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2365" w:type="dxa"/>
          </w:tcPr>
          <w:p w:rsidR="00E1774E" w:rsidRDefault="00E1774E" w:rsidP="00B67D1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343" w:type="dxa"/>
          </w:tcPr>
          <w:p w:rsidR="00E1774E" w:rsidRPr="00E1774E" w:rsidRDefault="00E1774E" w:rsidP="00B67D1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-в</w:t>
            </w:r>
          </w:p>
        </w:tc>
      </w:tr>
    </w:tbl>
    <w:p w:rsidR="00004274" w:rsidRPr="00004274" w:rsidRDefault="0011459D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43C6" w:rsidRDefault="00F543C6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  <w:highlight w:val="yellow"/>
        </w:rPr>
        <w:sectPr w:rsidR="00F543C6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8D2125" w:rsidRDefault="001145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</w:t>
      </w:r>
      <w:r w:rsidR="00004274" w:rsidRPr="00004274">
        <w:rPr>
          <w:rFonts w:ascii="Calibri" w:eastAsia="Calibri" w:hAnsi="Calibri" w:cs="Times New Roman"/>
          <w:sz w:val="28"/>
          <w:szCs w:val="28"/>
        </w:rPr>
        <w:t xml:space="preserve"> </w:t>
      </w:r>
      <w:r w:rsidR="00004274" w:rsidRPr="008D2125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8D2125" w:rsidRDefault="0096611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8D2125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8D2125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2125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212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2125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D2125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8D2125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5</w:t>
      </w:r>
    </w:p>
    <w:p w:rsidR="00004274" w:rsidRPr="008D2125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8D2125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D2125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8D2125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8D2125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D2125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8D2125" w:rsidTr="00041F79">
        <w:tc>
          <w:tcPr>
            <w:tcW w:w="2532" w:type="dxa"/>
          </w:tcPr>
          <w:p w:rsidR="00004274" w:rsidRPr="008D2125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125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8D2125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2125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D2125" w:rsidTr="00041F79">
        <w:trPr>
          <w:trHeight w:val="849"/>
        </w:trPr>
        <w:tc>
          <w:tcPr>
            <w:tcW w:w="2532" w:type="dxa"/>
          </w:tcPr>
          <w:p w:rsidR="00004274" w:rsidRPr="008D2125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125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8D2125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D2125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D2125" w:rsidTr="00041F79">
        <w:tc>
          <w:tcPr>
            <w:tcW w:w="2532" w:type="dxa"/>
          </w:tcPr>
          <w:p w:rsidR="00004274" w:rsidRPr="008D2125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1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8D2125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D2125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2125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D2125" w:rsidTr="00041F79">
        <w:tc>
          <w:tcPr>
            <w:tcW w:w="2532" w:type="dxa"/>
          </w:tcPr>
          <w:p w:rsidR="00004274" w:rsidRPr="008D2125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1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8D2125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D2125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2125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D2125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8D2125" w:rsidRDefault="0011459D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D212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40F4" w:rsidRDefault="00004274" w:rsidP="00074A75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7440F4">
          <w:pgSz w:w="11905" w:h="16838"/>
          <w:pgMar w:top="1134" w:right="850" w:bottom="1134" w:left="1701" w:header="0" w:footer="0" w:gutter="0"/>
          <w:cols w:space="720"/>
        </w:sectPr>
      </w:pPr>
      <w:r w:rsidRPr="008D2125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BF6884" w:rsidRDefault="00BF6884" w:rsidP="00340F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5</w:t>
      </w:r>
    </w:p>
    <w:p w:rsidR="00966112" w:rsidRDefault="00004274" w:rsidP="00074A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62871">
        <w:rPr>
          <w:rFonts w:ascii="Times New Roman" w:eastAsia="Calibri" w:hAnsi="Times New Roman" w:cs="Times New Roman"/>
          <w:sz w:val="28"/>
          <w:szCs w:val="28"/>
        </w:rPr>
        <w:t>1</w:t>
      </w:r>
      <w:r w:rsidR="00BF6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274" w:rsidRPr="00BF6884" w:rsidRDefault="00BF6884" w:rsidP="0007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Предельно допустимые уровни звука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04274" w:rsidRPr="00004274" w:rsidTr="003F2134">
        <w:tc>
          <w:tcPr>
            <w:tcW w:w="3189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напряженности трудового процесса</w:t>
            </w: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тяжести трудового процесса</w:t>
            </w: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Предельно допустимые уровни звука и эквивалентные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уровни звука на рабочих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местах</w:t>
            </w:r>
            <w:proofErr w:type="gramEnd"/>
            <w:r w:rsidR="0011459D">
              <w:rPr>
                <w:rFonts w:ascii="Calibri" w:eastAsia="Calibri" w:hAnsi="Calibri" w:cs="Times New Roman"/>
              </w:rPr>
              <w:t xml:space="preserve"> </w:t>
            </w:r>
            <w:r w:rsidRPr="00004274">
              <w:rPr>
                <w:rFonts w:ascii="Calibri" w:eastAsia="Calibri" w:hAnsi="Calibri" w:cs="Times New Roman"/>
              </w:rPr>
              <w:t>(</w:t>
            </w:r>
            <w:proofErr w:type="spellStart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дБА</w:t>
            </w:r>
            <w:proofErr w:type="spellEnd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1774E" w:rsidRPr="00004274" w:rsidTr="003F2134">
        <w:tc>
          <w:tcPr>
            <w:tcW w:w="3189" w:type="dxa"/>
          </w:tcPr>
          <w:p w:rsidR="00E1774E" w:rsidRPr="00E1774E" w:rsidRDefault="00E1774E" w:rsidP="00B67D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Напряженность легкой степени</w:t>
            </w:r>
          </w:p>
        </w:tc>
        <w:tc>
          <w:tcPr>
            <w:tcW w:w="3190" w:type="dxa"/>
          </w:tcPr>
          <w:p w:rsidR="00E1774E" w:rsidRPr="00E1774E" w:rsidRDefault="00E1774E" w:rsidP="00B67D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74E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физическая нагрузка</w:t>
            </w:r>
          </w:p>
        </w:tc>
        <w:tc>
          <w:tcPr>
            <w:tcW w:w="3191" w:type="dxa"/>
          </w:tcPr>
          <w:p w:rsidR="00E1774E" w:rsidRPr="00004274" w:rsidRDefault="00E1774E" w:rsidP="00E67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774E" w:rsidRPr="00004274" w:rsidRDefault="000D7B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80</w:t>
            </w:r>
          </w:p>
          <w:p w:rsidR="00E1774E" w:rsidRPr="00004274" w:rsidRDefault="00E177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F6884" w:rsidRDefault="00BF6884" w:rsidP="004B3F4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112" w:rsidRDefault="00E8673E" w:rsidP="00074A75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Таблица </w:t>
      </w:r>
      <w:r w:rsidR="0066287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F6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4274" w:rsidRPr="00F543C6" w:rsidRDefault="00BF6884" w:rsidP="00074A7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Средства защиты от шума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30"/>
        <w:gridCol w:w="1996"/>
        <w:gridCol w:w="2394"/>
        <w:gridCol w:w="2250"/>
      </w:tblGrid>
      <w:tr w:rsidR="00E8673E" w:rsidRPr="00E8673E" w:rsidTr="00541A32">
        <w:tc>
          <w:tcPr>
            <w:tcW w:w="2392" w:type="dxa"/>
          </w:tcPr>
          <w:p w:rsidR="00E8673E" w:rsidRPr="004E51CE" w:rsidRDefault="00E8673E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E51CE">
              <w:rPr>
                <w:rFonts w:ascii="Times New Roman" w:hAnsi="Times New Roman"/>
                <w:sz w:val="28"/>
                <w:szCs w:val="28"/>
              </w:rPr>
              <w:t>Нормируемые показатели шума</w:t>
            </w:r>
          </w:p>
        </w:tc>
        <w:tc>
          <w:tcPr>
            <w:tcW w:w="2392" w:type="dxa"/>
          </w:tcPr>
          <w:p w:rsidR="00E8673E" w:rsidRPr="004E51CE" w:rsidRDefault="00E8673E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E51CE">
              <w:rPr>
                <w:rFonts w:ascii="Times New Roman" w:hAnsi="Times New Roman"/>
                <w:sz w:val="28"/>
                <w:szCs w:val="28"/>
              </w:rPr>
              <w:t xml:space="preserve">Нормативные показатели шума, </w:t>
            </w:r>
            <w:proofErr w:type="spellStart"/>
            <w:r w:rsidRPr="004E51CE">
              <w:rPr>
                <w:rFonts w:ascii="Times New Roman" w:hAnsi="Times New Roman"/>
                <w:sz w:val="28"/>
                <w:szCs w:val="28"/>
              </w:rPr>
              <w:t>дБА</w:t>
            </w:r>
            <w:proofErr w:type="spellEnd"/>
          </w:p>
        </w:tc>
        <w:tc>
          <w:tcPr>
            <w:tcW w:w="2393" w:type="dxa"/>
          </w:tcPr>
          <w:p w:rsidR="00E8673E" w:rsidRPr="004E51C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E51CE"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393" w:type="dxa"/>
          </w:tcPr>
          <w:p w:rsidR="00E8673E" w:rsidRPr="004E51C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E51CE"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</w:tr>
      <w:tr w:rsidR="00E8673E" w:rsidTr="00541A32">
        <w:tc>
          <w:tcPr>
            <w:tcW w:w="2392" w:type="dxa"/>
          </w:tcPr>
          <w:p w:rsidR="008D2125" w:rsidRDefault="001C4025" w:rsidP="008D21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D2125" w:rsidRPr="004E51CE">
              <w:rPr>
                <w:rFonts w:ascii="Times New Roman" w:hAnsi="Times New Roman"/>
                <w:sz w:val="28"/>
                <w:szCs w:val="28"/>
              </w:rPr>
              <w:t>Эквивалентный уровень звука на рабочих местах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4025" w:rsidRPr="004E51CE" w:rsidRDefault="001C4025" w:rsidP="008D21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2.Уровни звукового давления на среднегеометрических частотах</w:t>
            </w:r>
          </w:p>
          <w:p w:rsidR="00E8673E" w:rsidRPr="004E51CE" w:rsidRDefault="00E8673E" w:rsidP="008D21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E8673E" w:rsidRPr="004E51CE" w:rsidRDefault="000D7BF2" w:rsidP="00B544D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544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8673E" w:rsidRPr="004E51C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673E" w:rsidRPr="004E51CE" w:rsidRDefault="008D21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E51CE">
              <w:rPr>
                <w:rFonts w:ascii="Times New Roman" w:hAnsi="Times New Roman"/>
                <w:sz w:val="28"/>
                <w:szCs w:val="28"/>
              </w:rPr>
              <w:t>Звукоизоляция, звукопоглощение, расстановка рабочих мест от  источника шума.</w:t>
            </w:r>
          </w:p>
        </w:tc>
        <w:tc>
          <w:tcPr>
            <w:tcW w:w="2393" w:type="dxa"/>
          </w:tcPr>
          <w:p w:rsidR="00E8673E" w:rsidRPr="004E51CE" w:rsidRDefault="008D21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1CE">
              <w:rPr>
                <w:rFonts w:ascii="Times New Roman" w:hAnsi="Times New Roman"/>
                <w:sz w:val="28"/>
                <w:szCs w:val="28"/>
              </w:rPr>
              <w:t>Беруши</w:t>
            </w:r>
            <w:proofErr w:type="spellEnd"/>
            <w:r w:rsidRPr="004E51CE">
              <w:rPr>
                <w:rFonts w:ascii="Times New Roman" w:hAnsi="Times New Roman"/>
                <w:sz w:val="28"/>
                <w:szCs w:val="28"/>
              </w:rPr>
              <w:t>,</w:t>
            </w:r>
            <w:r w:rsidR="004E51CE" w:rsidRPr="004E51C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наушники, заглушки, вкладыши, шлемофон</w:t>
            </w:r>
          </w:p>
        </w:tc>
      </w:tr>
    </w:tbl>
    <w:p w:rsidR="007440F4" w:rsidRDefault="007440F4">
      <w:pPr>
        <w:spacing w:after="0" w:line="360" w:lineRule="auto"/>
        <w:rPr>
          <w:rFonts w:ascii="Calibri" w:eastAsia="Calibri" w:hAnsi="Calibri" w:cs="Times New Roman"/>
          <w:lang w:eastAsia="ru-RU"/>
        </w:rPr>
        <w:sectPr w:rsidR="007440F4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4867C3" w:rsidRDefault="0096611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4867C3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867C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(институт)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(кафедра)</w:t>
      </w: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4867C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Практическое задание № 6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4867C3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4867C3" w:rsidTr="00041F79">
        <w:tc>
          <w:tcPr>
            <w:tcW w:w="2532" w:type="dxa"/>
          </w:tcPr>
          <w:p w:rsidR="00004274" w:rsidRPr="004867C3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4867C3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4867C3" w:rsidTr="00041F79">
        <w:trPr>
          <w:trHeight w:val="849"/>
        </w:trPr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4867C3" w:rsidTr="00041F79"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4867C3" w:rsidTr="00041F79">
        <w:tc>
          <w:tcPr>
            <w:tcW w:w="2532" w:type="dxa"/>
          </w:tcPr>
          <w:p w:rsidR="00004274" w:rsidRPr="004867C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4867C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7C3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4867C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4274" w:rsidRPr="004867C3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4867C3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C3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AD237D" w:rsidRDefault="00AD237D" w:rsidP="00074A75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6</w:t>
      </w:r>
    </w:p>
    <w:p w:rsidR="00966112" w:rsidRDefault="00AD237D" w:rsidP="00074A75">
      <w:pPr>
        <w:spacing w:after="0" w:line="36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04274" w:rsidRDefault="00AD237D" w:rsidP="00074A75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от ультразвука</w:t>
      </w: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127"/>
        <w:gridCol w:w="2518"/>
      </w:tblGrid>
      <w:tr w:rsidR="00CA4787" w:rsidRPr="00340F31" w:rsidTr="00074A75">
        <w:tc>
          <w:tcPr>
            <w:tcW w:w="2410" w:type="dxa"/>
          </w:tcPr>
          <w:p w:rsidR="00CA4787" w:rsidRPr="00662871" w:rsidRDefault="00CA4787" w:rsidP="00074A75">
            <w:pPr>
              <w:widowControl w:val="0"/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ультразвука</w:t>
            </w:r>
          </w:p>
        </w:tc>
        <w:tc>
          <w:tcPr>
            <w:tcW w:w="2409" w:type="dxa"/>
          </w:tcPr>
          <w:p w:rsidR="00CA4787" w:rsidRPr="00662871" w:rsidRDefault="00CA4787" w:rsidP="00074A75">
            <w:pPr>
              <w:widowControl w:val="0"/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b/>
                <w:sz w:val="28"/>
                <w:szCs w:val="28"/>
              </w:rPr>
              <w:t>Нормируемые параметры</w:t>
            </w:r>
          </w:p>
        </w:tc>
        <w:tc>
          <w:tcPr>
            <w:tcW w:w="2127" w:type="dxa"/>
          </w:tcPr>
          <w:p w:rsidR="00CA4787" w:rsidRPr="00662871" w:rsidRDefault="00CA4787" w:rsidP="00074A75">
            <w:pPr>
              <w:widowControl w:val="0"/>
              <w:autoSpaceDE w:val="0"/>
              <w:autoSpaceDN w:val="0"/>
              <w:spacing w:line="360" w:lineRule="auto"/>
              <w:ind w:left="19" w:hanging="1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518" w:type="dxa"/>
          </w:tcPr>
          <w:p w:rsidR="00CA4787" w:rsidRPr="00074A75" w:rsidRDefault="00CA4787" w:rsidP="00074A75">
            <w:pPr>
              <w:widowControl w:val="0"/>
              <w:autoSpaceDE w:val="0"/>
              <w:autoSpaceDN w:val="0"/>
              <w:spacing w:line="360" w:lineRule="auto"/>
              <w:ind w:left="5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4A75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индивидуальной защиты</w:t>
            </w:r>
          </w:p>
        </w:tc>
      </w:tr>
      <w:tr w:rsidR="00A335B8" w:rsidRPr="00340F31" w:rsidTr="00074A75">
        <w:tc>
          <w:tcPr>
            <w:tcW w:w="2410" w:type="dxa"/>
          </w:tcPr>
          <w:p w:rsidR="00A335B8" w:rsidRPr="00662871" w:rsidRDefault="00A335B8" w:rsidP="004867C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 xml:space="preserve">1. Контактный </w:t>
            </w:r>
          </w:p>
          <w:p w:rsidR="00A335B8" w:rsidRPr="00662871" w:rsidRDefault="00A335B8" w:rsidP="00A335B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>2. Воздушный</w:t>
            </w:r>
          </w:p>
        </w:tc>
        <w:tc>
          <w:tcPr>
            <w:tcW w:w="2409" w:type="dxa"/>
          </w:tcPr>
          <w:p w:rsidR="00A335B8" w:rsidRPr="00662871" w:rsidRDefault="00A335B8" w:rsidP="004867C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>1. Предельно допустимые уровни контактного ультразвука</w:t>
            </w:r>
          </w:p>
          <w:p w:rsidR="00A335B8" w:rsidRPr="00662871" w:rsidRDefault="00A335B8" w:rsidP="00A335B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>2. Предельно допустимые уровни воздушного ультразвука</w:t>
            </w:r>
          </w:p>
        </w:tc>
        <w:tc>
          <w:tcPr>
            <w:tcW w:w="2127" w:type="dxa"/>
          </w:tcPr>
          <w:p w:rsidR="00A335B8" w:rsidRPr="00662871" w:rsidRDefault="00A335B8" w:rsidP="004867C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>1. Дистанционное управление источником ультразвука</w:t>
            </w:r>
          </w:p>
          <w:p w:rsidR="00A335B8" w:rsidRPr="00662871" w:rsidRDefault="00A335B8" w:rsidP="00A335B8">
            <w:pPr>
              <w:pStyle w:val="a5"/>
              <w:spacing w:before="0" w:beforeAutospacing="0" w:after="0" w:afterAutospacing="0" w:line="312" w:lineRule="atLeast"/>
              <w:ind w:right="300"/>
              <w:rPr>
                <w:sz w:val="28"/>
                <w:szCs w:val="28"/>
              </w:rPr>
            </w:pPr>
            <w:r w:rsidRPr="00662871">
              <w:rPr>
                <w:sz w:val="28"/>
                <w:szCs w:val="28"/>
              </w:rPr>
              <w:t>2.Автоблокировка, т.е. автоматическое отключение источников ультразвука при выполнении вспомогательных операций (загрузка и выгрузка продукции, белья, медицинского инструментария и т.д., </w:t>
            </w:r>
            <w:bookmarkStart w:id="0" w:name="04ef7"/>
            <w:bookmarkEnd w:id="0"/>
            <w:r w:rsidRPr="00662871">
              <w:rPr>
                <w:sz w:val="28"/>
                <w:szCs w:val="28"/>
              </w:rPr>
              <w:t>нанесения контактных смазок и др.).</w:t>
            </w:r>
          </w:p>
          <w:p w:rsidR="00A335B8" w:rsidRPr="00662871" w:rsidRDefault="00A335B8" w:rsidP="00A335B8">
            <w:pPr>
              <w:spacing w:after="300" w:line="312" w:lineRule="atLeast"/>
              <w:ind w:right="3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t xml:space="preserve">3.Приспособления для удержания </w:t>
            </w:r>
            <w:r w:rsidRPr="0066287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источника ультразвука или предметов, которые могут служить в качестве твердой контактной среды.</w:t>
            </w:r>
          </w:p>
        </w:tc>
        <w:tc>
          <w:tcPr>
            <w:tcW w:w="2518" w:type="dxa"/>
          </w:tcPr>
          <w:p w:rsidR="00A335B8" w:rsidRPr="00A335B8" w:rsidRDefault="00A335B8" w:rsidP="004867C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35B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Противошумы</w:t>
            </w:r>
            <w:proofErr w:type="spellEnd"/>
            <w:r w:rsidRPr="00A335B8">
              <w:rPr>
                <w:rFonts w:ascii="Times New Roman" w:eastAsia="Times New Roman" w:hAnsi="Times New Roman"/>
                <w:sz w:val="28"/>
                <w:szCs w:val="28"/>
              </w:rPr>
              <w:t>, специальные пояса</w:t>
            </w:r>
          </w:p>
        </w:tc>
      </w:tr>
    </w:tbl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Default="00340F31" w:rsidP="00074A75"/>
    <w:p w:rsidR="00340F31" w:rsidRPr="00074A75" w:rsidRDefault="00340F31" w:rsidP="00074A75"/>
    <w:p w:rsidR="00AD237D" w:rsidRDefault="00AD2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AD237D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662871" w:rsidRDefault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662871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662871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871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87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871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662871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7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662871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662871" w:rsidTr="00041F79">
        <w:tc>
          <w:tcPr>
            <w:tcW w:w="2532" w:type="dxa"/>
          </w:tcPr>
          <w:p w:rsidR="00004274" w:rsidRPr="00662871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662871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2871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62871" w:rsidTr="00041F79">
        <w:trPr>
          <w:trHeight w:val="849"/>
        </w:trPr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62871" w:rsidTr="00041F79"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2871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62871" w:rsidTr="00041F79">
        <w:tc>
          <w:tcPr>
            <w:tcW w:w="2532" w:type="dxa"/>
          </w:tcPr>
          <w:p w:rsidR="00004274" w:rsidRPr="00662871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662871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62871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2871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62871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662871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62871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4274" w:rsidRPr="00662871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871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F543C6" w:rsidRDefault="00F543C6">
      <w:pPr>
        <w:rPr>
          <w:rFonts w:ascii="Times New Roman" w:hAnsi="Times New Roman" w:cs="Times New Roman"/>
          <w:b/>
          <w:sz w:val="28"/>
          <w:szCs w:val="28"/>
        </w:rPr>
        <w:sectPr w:rsidR="00F543C6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F543C6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7</w:t>
      </w:r>
    </w:p>
    <w:p w:rsidR="004B3F41" w:rsidRDefault="00AD237D" w:rsidP="00074A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37D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Style w:val="a6"/>
        <w:tblW w:w="9872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251"/>
      </w:tblGrid>
      <w:tr w:rsidR="00AF120F" w:rsidRPr="00195050" w:rsidTr="00DF709D">
        <w:tc>
          <w:tcPr>
            <w:tcW w:w="2518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Нормируемые параметры</w:t>
            </w:r>
          </w:p>
        </w:tc>
        <w:tc>
          <w:tcPr>
            <w:tcW w:w="2410" w:type="dxa"/>
          </w:tcPr>
          <w:p w:rsidR="00AF120F" w:rsidRPr="00096C5B" w:rsidRDefault="00AF120F" w:rsidP="00DF709D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Эквивалентный общий уровень звукового давления, дБ, при работах различной степени тяжести</w:t>
            </w:r>
          </w:p>
        </w:tc>
        <w:tc>
          <w:tcPr>
            <w:tcW w:w="2693" w:type="dxa"/>
          </w:tcPr>
          <w:p w:rsidR="00AF120F" w:rsidRPr="00096C5B" w:rsidRDefault="00AF120F" w:rsidP="00DF709D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Эквивалентный общий уровень звукового давления, дБ при работах различной степени интеллектуально-эмоционального напряжения</w:t>
            </w:r>
          </w:p>
        </w:tc>
        <w:tc>
          <w:tcPr>
            <w:tcW w:w="2251" w:type="dxa"/>
          </w:tcPr>
          <w:p w:rsidR="00AF120F" w:rsidRPr="00096C5B" w:rsidRDefault="00AF120F" w:rsidP="00DF709D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Средства защиты </w:t>
            </w:r>
            <w:proofErr w:type="gramStart"/>
            <w:r w:rsidRPr="00096C5B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AF120F" w:rsidRPr="00195050" w:rsidTr="00DF709D">
        <w:tc>
          <w:tcPr>
            <w:tcW w:w="2518" w:type="dxa"/>
          </w:tcPr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1. Эквивалентный уровень звукового давления за рабочую смену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Эквивалентные уровни звукового давления </w:t>
            </w:r>
            <w:r w:rsidRPr="00096C5B">
              <w:rPr>
                <w:rFonts w:ascii="Times New Roman" w:hAnsi="Times New Roman"/>
                <w:sz w:val="24"/>
                <w:szCs w:val="24"/>
              </w:rPr>
              <w:t xml:space="preserve">за рабочую смену </w:t>
            </w: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октавных полосах частот 2, 4, 8, 16 Гц.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максимальный общий уровень инфразвука, измеренный с временной коррекцией S (медленно)</w:t>
            </w:r>
          </w:p>
        </w:tc>
        <w:tc>
          <w:tcPr>
            <w:tcW w:w="2410" w:type="dxa"/>
          </w:tcPr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51" w:type="dxa"/>
          </w:tcPr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1. Изоляция источников инфразвука в отдельных помещениях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Ослабление мощности инфразвука в источнике его образования на стадии проектирования, конструирования, проработки архитектурно-</w:t>
            </w:r>
            <w:proofErr w:type="gramStart"/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планировочных решений</w:t>
            </w:r>
            <w:proofErr w:type="gramEnd"/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компоновки помещений и расстановки оборудования.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Использование кабин наблюдения с дистанционным </w:t>
            </w: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управлением технологическим процессом.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Уменьшение интенсивности инфразвука в источнике путем введения в технологические цепочки специальных демпфирующих устройств малых линейных размеров, перераспределяющих спектральный состав инфразвуковых колебаний в область более высоких частот.</w:t>
            </w:r>
          </w:p>
          <w:p w:rsidR="00AF120F" w:rsidRPr="00096C5B" w:rsidRDefault="00AF120F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Укрытие оборудования кожухами, имеющими повышенную звукоизоляцию в области инфразвуковых частот</w:t>
            </w:r>
          </w:p>
        </w:tc>
      </w:tr>
    </w:tbl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EA9" w:rsidRDefault="00737EA9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AF120F" w:rsidRDefault="00AF120F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96C5B" w:rsidRDefault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096C5B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8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096C5B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15" w:type="dxa"/>
        <w:tblInd w:w="817" w:type="dxa"/>
        <w:tblLook w:val="01E0" w:firstRow="1" w:lastRow="1" w:firstColumn="1" w:lastColumn="1" w:noHBand="0" w:noVBand="0"/>
      </w:tblPr>
      <w:tblGrid>
        <w:gridCol w:w="2010"/>
        <w:gridCol w:w="4085"/>
        <w:gridCol w:w="2820"/>
      </w:tblGrid>
      <w:tr w:rsidR="00004274" w:rsidRPr="00096C5B" w:rsidTr="00074A75">
        <w:tc>
          <w:tcPr>
            <w:tcW w:w="1715" w:type="dxa"/>
          </w:tcPr>
          <w:p w:rsidR="00004274" w:rsidRPr="00096C5B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96C5B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rPr>
          <w:trHeight w:val="849"/>
        </w:trPr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096C5B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4274" w:rsidRPr="00096C5B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462A9A" w:rsidRPr="00096C5B" w:rsidRDefault="00462A9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62A9A" w:rsidRPr="00096C5B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462A9A" w:rsidRPr="00096C5B" w:rsidRDefault="00462A9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2A9A" w:rsidRPr="00096C5B" w:rsidRDefault="00462A9A" w:rsidP="00074A7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C5B">
        <w:rPr>
          <w:rFonts w:ascii="Times New Roman" w:hAnsi="Times New Roman" w:cs="Times New Roman"/>
          <w:b/>
          <w:sz w:val="28"/>
          <w:szCs w:val="28"/>
        </w:rPr>
        <w:t>Бланк выполнения задания 8</w:t>
      </w:r>
    </w:p>
    <w:p w:rsidR="00AF120F" w:rsidRPr="00096C5B" w:rsidRDefault="00AF120F" w:rsidP="00AF120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AF120F" w:rsidRPr="00096C5B" w:rsidRDefault="00AF120F" w:rsidP="00AF120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 Средства защиты от вибраций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2"/>
      </w:tblGrid>
      <w:tr w:rsidR="00AF120F" w:rsidRPr="00096C5B" w:rsidTr="00DF709D">
        <w:tc>
          <w:tcPr>
            <w:tcW w:w="4077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Характер труда</w:t>
            </w:r>
          </w:p>
        </w:tc>
        <w:tc>
          <w:tcPr>
            <w:tcW w:w="3261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Средства защиты</w:t>
            </w:r>
          </w:p>
        </w:tc>
        <w:tc>
          <w:tcPr>
            <w:tcW w:w="2232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Тип изделия</w:t>
            </w:r>
          </w:p>
        </w:tc>
      </w:tr>
      <w:tr w:rsidR="00AF120F" w:rsidRPr="00096C5B" w:rsidTr="00DF709D">
        <w:tc>
          <w:tcPr>
            <w:tcW w:w="4077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Грубые работы, требующие простого удержания рукоятки или нажатия на неё, работы рукой в целом или корпусом</w:t>
            </w:r>
          </w:p>
        </w:tc>
        <w:tc>
          <w:tcPr>
            <w:tcW w:w="3261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1. Рукавицы однопалые</w:t>
            </w:r>
          </w:p>
          <w:p w:rsidR="00AF120F" w:rsidRPr="00096C5B" w:rsidRDefault="00AF120F" w:rsidP="00AF120F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096C5B">
              <w:rPr>
                <w:rFonts w:ascii="Times New Roman" w:hAnsi="Times New Roman"/>
                <w:sz w:val="24"/>
                <w:szCs w:val="24"/>
              </w:rPr>
              <w:t>Перчатки трехпалые</w:t>
            </w:r>
          </w:p>
        </w:tc>
        <w:tc>
          <w:tcPr>
            <w:tcW w:w="2232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2б</w:t>
            </w:r>
          </w:p>
        </w:tc>
      </w:tr>
      <w:tr w:rsidR="00AF120F" w:rsidRPr="00096C5B" w:rsidTr="00DF709D">
        <w:trPr>
          <w:trHeight w:val="3390"/>
        </w:trPr>
        <w:tc>
          <w:tcPr>
            <w:tcW w:w="4077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Работы, требующие обхвата  профильных рукояток, переключения органов управления,   удержания ручных машин в различных пространственных положениях</w:t>
            </w:r>
          </w:p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AF120F" w:rsidRPr="00096C5B" w:rsidRDefault="00AF120F" w:rsidP="00AF12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1.Рукавицы однопалые. </w:t>
            </w:r>
          </w:p>
          <w:p w:rsidR="002A1566" w:rsidRPr="00096C5B" w:rsidRDefault="00AF120F" w:rsidP="002A15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2.Перчатки трехпалые</w:t>
            </w:r>
            <w:r w:rsidR="002A1566" w:rsidRPr="00096C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1566" w:rsidRPr="00096C5B" w:rsidRDefault="002A1566" w:rsidP="002A15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96C5B">
              <w:rPr>
                <w:rFonts w:ascii="Times New Roman" w:hAnsi="Times New Roman"/>
                <w:sz w:val="24"/>
                <w:szCs w:val="24"/>
              </w:rPr>
              <w:t>П</w:t>
            </w:r>
            <w:r w:rsidR="00AF120F" w:rsidRPr="00096C5B">
              <w:rPr>
                <w:rFonts w:ascii="Times New Roman" w:hAnsi="Times New Roman"/>
                <w:sz w:val="24"/>
                <w:szCs w:val="24"/>
              </w:rPr>
              <w:t>олурукавицы</w:t>
            </w:r>
            <w:proofErr w:type="spellEnd"/>
            <w:r w:rsidRPr="00096C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120F" w:rsidRPr="00096C5B" w:rsidRDefault="002A1566" w:rsidP="002A1566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 4.П</w:t>
            </w:r>
            <w:r w:rsidR="00AF120F" w:rsidRPr="00096C5B">
              <w:rPr>
                <w:rFonts w:ascii="Times New Roman" w:hAnsi="Times New Roman"/>
                <w:sz w:val="24"/>
                <w:szCs w:val="24"/>
              </w:rPr>
              <w:t>олуперчатки</w:t>
            </w:r>
          </w:p>
        </w:tc>
        <w:tc>
          <w:tcPr>
            <w:tcW w:w="2232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1а, 1, 2а, 2</w:t>
            </w:r>
          </w:p>
        </w:tc>
      </w:tr>
      <w:tr w:rsidR="00727AB8" w:rsidRPr="00096C5B" w:rsidTr="00DF709D">
        <w:tc>
          <w:tcPr>
            <w:tcW w:w="4077" w:type="dxa"/>
          </w:tcPr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Пространственная работа кистью и нажатие пусковых устройств пальцами</w:t>
            </w:r>
          </w:p>
        </w:tc>
        <w:tc>
          <w:tcPr>
            <w:tcW w:w="3261" w:type="dxa"/>
          </w:tcPr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1.Рукавицы однопалые. </w:t>
            </w:r>
          </w:p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2.Перчатки трехпалые.</w:t>
            </w:r>
          </w:p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96C5B">
              <w:rPr>
                <w:rFonts w:ascii="Times New Roman" w:hAnsi="Times New Roman"/>
                <w:sz w:val="24"/>
                <w:szCs w:val="24"/>
              </w:rPr>
              <w:t>Полурукавицы</w:t>
            </w:r>
            <w:proofErr w:type="spellEnd"/>
            <w:r w:rsidRPr="00096C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 4.Полуперчатки</w:t>
            </w:r>
          </w:p>
        </w:tc>
        <w:tc>
          <w:tcPr>
            <w:tcW w:w="2232" w:type="dxa"/>
          </w:tcPr>
          <w:p w:rsidR="00727AB8" w:rsidRPr="00096C5B" w:rsidRDefault="00727AB8" w:rsidP="00DF709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1а, 1, 2а, 2</w:t>
            </w:r>
          </w:p>
        </w:tc>
      </w:tr>
      <w:tr w:rsidR="00AF120F" w:rsidRPr="00096C5B" w:rsidTr="00DF709D">
        <w:tc>
          <w:tcPr>
            <w:tcW w:w="4077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bCs/>
                <w:sz w:val="24"/>
                <w:szCs w:val="24"/>
              </w:rPr>
              <w:t>Точные работы, требующие манипулирования малогабаритными предметами в пространстве, мелких, сложных и точных движений пальцев рук</w:t>
            </w:r>
          </w:p>
        </w:tc>
        <w:tc>
          <w:tcPr>
            <w:tcW w:w="3261" w:type="dxa"/>
          </w:tcPr>
          <w:p w:rsidR="006C7B2B" w:rsidRPr="00096C5B" w:rsidRDefault="006C7B2B" w:rsidP="006C7B2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1.Полуперчатки.</w:t>
            </w:r>
          </w:p>
          <w:p w:rsidR="00AF120F" w:rsidRPr="00096C5B" w:rsidRDefault="006C7B2B" w:rsidP="006C7B2B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 xml:space="preserve"> 2.Перчатки</w:t>
            </w:r>
          </w:p>
        </w:tc>
        <w:tc>
          <w:tcPr>
            <w:tcW w:w="2232" w:type="dxa"/>
          </w:tcPr>
          <w:p w:rsidR="00AF120F" w:rsidRPr="00096C5B" w:rsidRDefault="006C7B2B" w:rsidP="00DF709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C5B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</w:tr>
    </w:tbl>
    <w:p w:rsidR="00AF120F" w:rsidRPr="00096C5B" w:rsidRDefault="00AF120F" w:rsidP="00AF120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365F91"/>
          <w:sz w:val="28"/>
          <w:szCs w:val="28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6C5B" w:rsidRDefault="00096C5B" w:rsidP="00AF120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F120F" w:rsidRPr="00096C5B" w:rsidRDefault="00AF120F" w:rsidP="00AF120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 </w:t>
      </w: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Таблица 2 </w:t>
      </w:r>
    </w:p>
    <w:p w:rsidR="00AF120F" w:rsidRPr="00096C5B" w:rsidRDefault="00AF120F" w:rsidP="00AF12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C5B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индивидуальной и коллективной защиты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0"/>
        <w:gridCol w:w="2526"/>
        <w:gridCol w:w="2600"/>
        <w:gridCol w:w="3037"/>
      </w:tblGrid>
      <w:tr w:rsidR="00AF120F" w:rsidRPr="00096C5B" w:rsidTr="00DF709D">
        <w:tc>
          <w:tcPr>
            <w:tcW w:w="2605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Вид вибрации</w:t>
            </w:r>
          </w:p>
        </w:tc>
        <w:tc>
          <w:tcPr>
            <w:tcW w:w="2606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Нормируемые показатели</w:t>
            </w:r>
          </w:p>
        </w:tc>
        <w:tc>
          <w:tcPr>
            <w:tcW w:w="2606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606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</w:tr>
      <w:tr w:rsidR="00AF120F" w:rsidRPr="00096C5B" w:rsidTr="00DF709D">
        <w:tc>
          <w:tcPr>
            <w:tcW w:w="2605" w:type="dxa"/>
          </w:tcPr>
          <w:p w:rsidR="00AF120F" w:rsidRPr="00096C5B" w:rsidRDefault="00AF120F" w:rsidP="00DF709D">
            <w:pPr>
              <w:pStyle w:val="af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</w:tc>
        <w:tc>
          <w:tcPr>
            <w:tcW w:w="2606" w:type="dxa"/>
          </w:tcPr>
          <w:p w:rsidR="00AF120F" w:rsidRPr="00096C5B" w:rsidRDefault="00AF120F" w:rsidP="00DF70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6C5B">
              <w:rPr>
                <w:rFonts w:ascii="Times New Roman" w:hAnsi="Times New Roman"/>
                <w:sz w:val="28"/>
                <w:szCs w:val="28"/>
              </w:rPr>
              <w:t>Эквивалентное</w:t>
            </w:r>
            <w:proofErr w:type="gramEnd"/>
            <w:r w:rsidRPr="00096C5B">
              <w:rPr>
                <w:rFonts w:ascii="Times New Roman" w:hAnsi="Times New Roman"/>
                <w:sz w:val="28"/>
                <w:szCs w:val="28"/>
              </w:rPr>
              <w:t xml:space="preserve"> корректированное </w:t>
            </w:r>
            <w:proofErr w:type="spellStart"/>
            <w:r w:rsidRPr="00096C5B">
              <w:rPr>
                <w:rFonts w:ascii="Times New Roman" w:hAnsi="Times New Roman"/>
                <w:sz w:val="28"/>
                <w:szCs w:val="28"/>
              </w:rPr>
              <w:t>виброускорение</w:t>
            </w:r>
            <w:proofErr w:type="spellEnd"/>
            <w:r w:rsidRPr="00096C5B">
              <w:rPr>
                <w:rFonts w:ascii="Times New Roman" w:hAnsi="Times New Roman"/>
                <w:sz w:val="28"/>
                <w:szCs w:val="28"/>
              </w:rPr>
              <w:t xml:space="preserve"> за рабочую смену</w:t>
            </w:r>
          </w:p>
        </w:tc>
        <w:tc>
          <w:tcPr>
            <w:tcW w:w="2606" w:type="dxa"/>
          </w:tcPr>
          <w:p w:rsidR="00AF120F" w:rsidRPr="00096C5B" w:rsidRDefault="00C14478" w:rsidP="00C14478">
            <w:pPr>
              <w:pStyle w:val="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Рукавицы.</w:t>
            </w:r>
          </w:p>
          <w:p w:rsidR="00C14478" w:rsidRPr="00096C5B" w:rsidRDefault="00C14478" w:rsidP="00C14478">
            <w:pPr>
              <w:pStyle w:val="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Перчатки</w:t>
            </w:r>
          </w:p>
          <w:p w:rsidR="00C14478" w:rsidRPr="00096C5B" w:rsidRDefault="00C14478" w:rsidP="00C14478">
            <w:pPr>
              <w:pStyle w:val="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C5B">
              <w:rPr>
                <w:rFonts w:ascii="Times New Roman" w:hAnsi="Times New Roman"/>
                <w:sz w:val="28"/>
                <w:szCs w:val="28"/>
              </w:rPr>
              <w:t>Спецобувь</w:t>
            </w:r>
            <w:proofErr w:type="spellEnd"/>
          </w:p>
        </w:tc>
        <w:tc>
          <w:tcPr>
            <w:tcW w:w="2606" w:type="dxa"/>
          </w:tcPr>
          <w:p w:rsidR="00366BF0" w:rsidRPr="00096C5B" w:rsidRDefault="00AF120F" w:rsidP="00366B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1. Изменение конструктивных элементов м</w:t>
            </w:r>
            <w:r w:rsidR="00366BF0" w:rsidRPr="00096C5B">
              <w:rPr>
                <w:rFonts w:ascii="Times New Roman" w:hAnsi="Times New Roman"/>
                <w:sz w:val="28"/>
                <w:szCs w:val="28"/>
              </w:rPr>
              <w:t>ашин и строительных конструкций.</w:t>
            </w:r>
          </w:p>
          <w:p w:rsidR="00366BF0" w:rsidRPr="00096C5B" w:rsidRDefault="00AF120F" w:rsidP="00366B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66BF0" w:rsidRPr="00096C5B">
              <w:rPr>
                <w:rFonts w:ascii="Times New Roman" w:hAnsi="Times New Roman"/>
                <w:color w:val="121212"/>
                <w:sz w:val="27"/>
                <w:szCs w:val="27"/>
              </w:rPr>
              <w:t>Снижение вибрации воздействием на источник возбуждения.</w:t>
            </w:r>
          </w:p>
          <w:p w:rsidR="00366BF0" w:rsidRPr="00096C5B" w:rsidRDefault="00366BF0" w:rsidP="00366B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hAnsi="Times New Roman"/>
                <w:sz w:val="28"/>
                <w:szCs w:val="28"/>
              </w:rPr>
              <w:t>3.</w:t>
            </w:r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Отстройка от режима резонанса путем рационального выбора массы или жесткости колеблющейся системы</w:t>
            </w:r>
            <w:r w:rsidRPr="00096C5B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.</w:t>
            </w:r>
          </w:p>
          <w:p w:rsidR="00366BF0" w:rsidRPr="00096C5B" w:rsidRDefault="00366BF0" w:rsidP="00366B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eastAsia="Times New Roman" w:hAnsi="Times New Roman"/>
                <w:b/>
                <w:bCs/>
                <w:color w:val="121212"/>
                <w:sz w:val="27"/>
                <w:szCs w:val="27"/>
              </w:rPr>
              <w:t>4.</w:t>
            </w:r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 </w:t>
            </w:r>
            <w:proofErr w:type="spellStart"/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Вибродемпфирование</w:t>
            </w:r>
            <w:proofErr w:type="spellEnd"/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 xml:space="preserve"> – увеличение механического импеданса колеблющихся конструктивных элементов путем увеличения диссипативных сил при колебаниях с частотами, близкими </w:t>
            </w:r>
            <w:proofErr w:type="gramStart"/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к</w:t>
            </w:r>
            <w:proofErr w:type="gramEnd"/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 xml:space="preserve"> резонансным</w:t>
            </w:r>
            <w:r w:rsidRPr="00096C5B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.</w:t>
            </w:r>
          </w:p>
          <w:p w:rsidR="00366BF0" w:rsidRPr="00096C5B" w:rsidRDefault="00366BF0" w:rsidP="00366B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C5B">
              <w:rPr>
                <w:rFonts w:ascii="Times New Roman" w:eastAsia="Times New Roman" w:hAnsi="Times New Roman"/>
                <w:b/>
                <w:bCs/>
                <w:color w:val="121212"/>
                <w:sz w:val="27"/>
                <w:szCs w:val="27"/>
              </w:rPr>
              <w:lastRenderedPageBreak/>
              <w:t>5.</w:t>
            </w:r>
            <w:r w:rsidRPr="00366BF0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 Динамическое гашение колебаний – присоединение к защищаемому объекту системы, реакции которой уменьшают размах вибрации объекта в точках присоединения системы</w:t>
            </w:r>
            <w:r w:rsidRPr="00096C5B">
              <w:rPr>
                <w:rFonts w:ascii="Times New Roman" w:eastAsia="Times New Roman" w:hAnsi="Times New Roman"/>
                <w:color w:val="121212"/>
                <w:sz w:val="27"/>
                <w:szCs w:val="27"/>
              </w:rPr>
              <w:t>.</w:t>
            </w:r>
          </w:p>
        </w:tc>
      </w:tr>
    </w:tbl>
    <w:p w:rsidR="00AF120F" w:rsidRPr="00096C5B" w:rsidRDefault="00AF120F" w:rsidP="00AF1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EA9" w:rsidRDefault="00737EA9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96C5B" w:rsidRDefault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096C5B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9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096C5B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15" w:type="dxa"/>
        <w:tblInd w:w="817" w:type="dxa"/>
        <w:tblLook w:val="01E0" w:firstRow="1" w:lastRow="1" w:firstColumn="1" w:lastColumn="1" w:noHBand="0" w:noVBand="0"/>
      </w:tblPr>
      <w:tblGrid>
        <w:gridCol w:w="2010"/>
        <w:gridCol w:w="4085"/>
        <w:gridCol w:w="2820"/>
      </w:tblGrid>
      <w:tr w:rsidR="00004274" w:rsidRPr="00096C5B" w:rsidTr="00074A75">
        <w:tc>
          <w:tcPr>
            <w:tcW w:w="1715" w:type="dxa"/>
          </w:tcPr>
          <w:p w:rsidR="00004274" w:rsidRPr="00096C5B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96C5B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rPr>
          <w:trHeight w:val="849"/>
        </w:trPr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74A75">
        <w:tc>
          <w:tcPr>
            <w:tcW w:w="1715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096C5B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4274" w:rsidRPr="00096C5B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CC7D56" w:rsidRDefault="00340F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004274" w:rsidRPr="00737EA9">
        <w:rPr>
          <w:rFonts w:ascii="Times New Roman" w:hAnsi="Times New Roman" w:cs="Times New Roman"/>
          <w:b/>
          <w:sz w:val="28"/>
          <w:szCs w:val="28"/>
        </w:rPr>
        <w:t>Бланк выполнения задания 9</w:t>
      </w:r>
    </w:p>
    <w:p w:rsidR="00340F31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F015DA" w:rsidRPr="00462A9A" w:rsidRDefault="00F015DA" w:rsidP="00F015D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Нормируемые параметры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3794"/>
      </w:tblGrid>
      <w:tr w:rsidR="00F015DA" w:rsidTr="00DF709D">
        <w:tc>
          <w:tcPr>
            <w:tcW w:w="3085" w:type="dxa"/>
          </w:tcPr>
          <w:p w:rsidR="00F015DA" w:rsidRPr="009D3E45" w:rsidRDefault="00F015DA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Нормируемые параметры</w:t>
            </w:r>
          </w:p>
        </w:tc>
        <w:tc>
          <w:tcPr>
            <w:tcW w:w="3544" w:type="dxa"/>
          </w:tcPr>
          <w:p w:rsidR="00F015DA" w:rsidRPr="009D3E45" w:rsidRDefault="00F015DA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Предельно допустимый уровень на рабочих местах пользователя ПК</w:t>
            </w:r>
          </w:p>
        </w:tc>
        <w:tc>
          <w:tcPr>
            <w:tcW w:w="3794" w:type="dxa"/>
          </w:tcPr>
          <w:p w:rsidR="00F015DA" w:rsidRPr="009D3E45" w:rsidRDefault="00F015DA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Требования к организации и проведению контроля уровней электромагнитных полей на рабочих местах пользователей ПК</w:t>
            </w:r>
          </w:p>
        </w:tc>
      </w:tr>
      <w:tr w:rsidR="00F015DA" w:rsidTr="00DF709D">
        <w:tc>
          <w:tcPr>
            <w:tcW w:w="3085" w:type="dxa"/>
          </w:tcPr>
          <w:p w:rsidR="00F015DA" w:rsidRPr="009D3E45" w:rsidRDefault="00DC7EFF" w:rsidP="00DC7EFF">
            <w:pPr>
              <w:pStyle w:val="af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F015DA" w:rsidRPr="009D3E45">
              <w:rPr>
                <w:rFonts w:ascii="Times New Roman" w:hAnsi="Times New Roman"/>
                <w:bCs/>
                <w:sz w:val="28"/>
                <w:szCs w:val="28"/>
              </w:rPr>
              <w:t>Напряженность электрического поля</w:t>
            </w:r>
          </w:p>
          <w:p w:rsidR="00F015DA" w:rsidRPr="009D3E45" w:rsidRDefault="00F015DA" w:rsidP="00DC7EFF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5 Гц – 2 кГц</w:t>
            </w:r>
          </w:p>
          <w:p w:rsidR="00DC7EFF" w:rsidRPr="009D3E45" w:rsidRDefault="00DC7EFF" w:rsidP="00DC7EFF">
            <w:pPr>
              <w:pStyle w:val="af2"/>
              <w:spacing w:after="0" w:line="360" w:lineRule="auto"/>
              <w:ind w:left="0"/>
              <w:rPr>
                <w:sz w:val="28"/>
                <w:szCs w:val="28"/>
              </w:rPr>
            </w:pPr>
            <w:r w:rsidRPr="009D3E45">
              <w:rPr>
                <w:sz w:val="28"/>
                <w:szCs w:val="28"/>
              </w:rPr>
              <w:t>2 Гц…400 кГц</w:t>
            </w:r>
          </w:p>
          <w:p w:rsidR="00362781" w:rsidRPr="009D3E45" w:rsidRDefault="00362781" w:rsidP="00DC7EFF">
            <w:pPr>
              <w:pStyle w:val="af2"/>
              <w:spacing w:after="0" w:line="360" w:lineRule="auto"/>
              <w:ind w:left="0"/>
              <w:rPr>
                <w:sz w:val="28"/>
                <w:szCs w:val="28"/>
              </w:rPr>
            </w:pPr>
            <w:r w:rsidRPr="009D3E45">
              <w:rPr>
                <w:sz w:val="28"/>
                <w:szCs w:val="28"/>
              </w:rPr>
              <w:t xml:space="preserve">2. Плотность магнитного потока, </w:t>
            </w:r>
            <w:proofErr w:type="spellStart"/>
            <w:r w:rsidRPr="009D3E45">
              <w:rPr>
                <w:sz w:val="28"/>
                <w:szCs w:val="28"/>
              </w:rPr>
              <w:t>нТл</w:t>
            </w:r>
            <w:proofErr w:type="spellEnd"/>
          </w:p>
          <w:p w:rsidR="00362781" w:rsidRPr="009D3E45" w:rsidRDefault="00362781" w:rsidP="00DC7EFF">
            <w:pPr>
              <w:pStyle w:val="af2"/>
              <w:spacing w:after="0" w:line="360" w:lineRule="auto"/>
              <w:ind w:left="0"/>
              <w:rPr>
                <w:sz w:val="28"/>
                <w:szCs w:val="28"/>
              </w:rPr>
            </w:pPr>
            <w:r w:rsidRPr="009D3E45">
              <w:rPr>
                <w:sz w:val="28"/>
                <w:szCs w:val="28"/>
              </w:rPr>
              <w:t>5 Гц…2 кГц</w:t>
            </w:r>
          </w:p>
          <w:p w:rsidR="00F015DA" w:rsidRPr="009D3E45" w:rsidRDefault="00362781" w:rsidP="00DC7EFF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sz w:val="28"/>
                <w:szCs w:val="28"/>
              </w:rPr>
              <w:t>2 Гц…400 кГц</w:t>
            </w:r>
          </w:p>
        </w:tc>
        <w:tc>
          <w:tcPr>
            <w:tcW w:w="3544" w:type="dxa"/>
          </w:tcPr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15DA" w:rsidRPr="009D3E45" w:rsidRDefault="00F015DA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proofErr w:type="gramStart"/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/м</w:t>
            </w: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  <w:proofErr w:type="gramStart"/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/м</w:t>
            </w: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250</w:t>
            </w:r>
          </w:p>
          <w:p w:rsidR="00DC7EFF" w:rsidRPr="009D3E45" w:rsidRDefault="00DC7EFF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794" w:type="dxa"/>
          </w:tcPr>
          <w:p w:rsidR="00F015DA" w:rsidRPr="009D3E45" w:rsidRDefault="009D3E45" w:rsidP="00DF70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F015DA" w:rsidRPr="009D3E45">
              <w:rPr>
                <w:rFonts w:ascii="Times New Roman" w:hAnsi="Times New Roman"/>
                <w:bCs/>
                <w:sz w:val="28"/>
                <w:szCs w:val="28"/>
              </w:rPr>
              <w:t>Измерение уровней ЭП, МП и ЭМП на рабочих местах пользователей стационарных и портативных ПК должны осуществляться после выведения работающего из зоны контроля при включенных ПК с периферийными устройствами и системах общего и местного освещения.</w:t>
            </w:r>
          </w:p>
          <w:p w:rsidR="00F015DA" w:rsidRPr="009D3E45" w:rsidRDefault="00F015DA" w:rsidP="0036278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2.Измерения напряженности ЭМП ПК и ЭМП ИКТ должны осуществляться в точках наибольшего приближения пользователя к системному блоку, устройству бесперебойного питания и другим периферийным устройствам, системам местного 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lastRenderedPageBreak/>
              <w:t>освещения на высотах 0,5 м; 1,0 м и 1,4 м от пола.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3. Гигиеническая оценка проводится путем сравнения наибольшего из измеренных значений с соответствующими ПДУ.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4. Измерения плотности потока энергии ЭМП в диапазоне частот 300 МГц - 300 ГГц, создаваемых антеннами </w:t>
            </w:r>
            <w:proofErr w:type="spellStart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Wi</w:t>
            </w:r>
            <w:proofErr w:type="spellEnd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Fi</w:t>
            </w:r>
            <w:proofErr w:type="spellEnd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-роутеров и базовых станций сотовой связи, должны проводиться на всех рабочих </w:t>
            </w:r>
            <w:proofErr w:type="gramStart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местах</w:t>
            </w:r>
            <w:proofErr w:type="gramEnd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 на высотах 0,5 м; 1,0 м и 1,4 м от пола. </w:t>
            </w:r>
            <w:proofErr w:type="gramStart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На рабочем месте, оборудованном стационарным ПК с подключенным к системному блоку USB-модемом, измерения должны проводиться в точке наибольшего приближения пользователя к этому устройству, работающему в режиме поиска и/или скачивания информации из интернета.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5.</w:t>
            </w:r>
            <w:proofErr w:type="gramEnd"/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 На рабочем месте, 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lastRenderedPageBreak/>
              <w:t>оборудованном портативным ПК (ноутбуком) с подключенным USB-модемом, измерения должны проводиться на расстоянии 0,1 м над и под этим устройством;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="00362781"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6. И</w:t>
            </w:r>
            <w:r w:rsidRPr="009D3E45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>змерения электростатических полей должны осуществляться на высоте 0,1 м от центра сидения офисного кресла, на высоте 0,1 м от клавиатуры и у головы пользователей стационарных и портативных ПК с учетом рабочей позы (или на высотах 0,5 м; 1,0 м и 1,4 м). При этом определяющим является наибольшее значение измеренной напряженности поля.</w:t>
            </w:r>
          </w:p>
        </w:tc>
      </w:tr>
    </w:tbl>
    <w:p w:rsidR="00F015DA" w:rsidRPr="00004274" w:rsidRDefault="00F015DA" w:rsidP="00F015DA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25072" w:rsidRDefault="00025072" w:rsidP="004B3F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5072" w:rsidRPr="00004274" w:rsidRDefault="00025072" w:rsidP="00340F3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2A9A" w:rsidRDefault="00462A9A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7C01D1" w:rsidRPr="0081040D" w:rsidRDefault="007C01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81040D" w:rsidRDefault="00AA4C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81040D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81040D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(институт)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(кафедра)</w:t>
      </w: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1040D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Практическое задание № 10</w:t>
      </w:r>
    </w:p>
    <w:p w:rsidR="00004274" w:rsidRPr="0081040D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81040D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1040D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81040D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81040D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81040D" w:rsidTr="00041F79">
        <w:tc>
          <w:tcPr>
            <w:tcW w:w="2532" w:type="dxa"/>
          </w:tcPr>
          <w:p w:rsidR="00004274" w:rsidRPr="0081040D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81040D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81040D" w:rsidTr="00041F79">
        <w:trPr>
          <w:trHeight w:val="849"/>
        </w:trPr>
        <w:tc>
          <w:tcPr>
            <w:tcW w:w="2532" w:type="dxa"/>
          </w:tcPr>
          <w:p w:rsidR="00004274" w:rsidRPr="0081040D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81040D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81040D" w:rsidTr="00041F79">
        <w:tc>
          <w:tcPr>
            <w:tcW w:w="2532" w:type="dxa"/>
          </w:tcPr>
          <w:p w:rsidR="00004274" w:rsidRPr="0081040D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81040D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274" w:rsidRPr="0081040D" w:rsidTr="00041F79">
        <w:tc>
          <w:tcPr>
            <w:tcW w:w="2532" w:type="dxa"/>
          </w:tcPr>
          <w:p w:rsidR="00004274" w:rsidRPr="0081040D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81040D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1040D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4274" w:rsidRPr="0081040D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1040D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2A9A" w:rsidRPr="0081040D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62A9A" w:rsidRPr="0081040D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r w:rsidRPr="0081040D">
        <w:rPr>
          <w:rFonts w:ascii="Times New Roman" w:eastAsia="Calibri" w:hAnsi="Times New Roman" w:cs="Times New Roman"/>
          <w:sz w:val="28"/>
          <w:szCs w:val="28"/>
        </w:rPr>
        <w:lastRenderedPageBreak/>
        <w:t>Тольятти 20__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462A9A" w:rsidRDefault="0046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10</w:t>
      </w:r>
    </w:p>
    <w:p w:rsidR="00AA4C45" w:rsidRDefault="00004274" w:rsidP="00074A75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2A9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040D" w:rsidRPr="00004274" w:rsidRDefault="00462A9A" w:rsidP="0081040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ультрафиолетовых излучений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981"/>
      </w:tblGrid>
      <w:tr w:rsidR="0081040D" w:rsidRPr="00004274" w:rsidTr="00DF709D">
        <w:tc>
          <w:tcPr>
            <w:tcW w:w="2612" w:type="dxa"/>
          </w:tcPr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кв. м и общей продолжительности воздействия за смену до 60 минут не должна превышать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24C9">
              <w:rPr>
                <w:rFonts w:ascii="Times New Roman" w:hAnsi="Times New Roman"/>
                <w:sz w:val="28"/>
                <w:szCs w:val="28"/>
              </w:rPr>
              <w:t>УФ-А</w:t>
            </w:r>
            <w:proofErr w:type="gramEnd"/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 xml:space="preserve">Допустимая интенсивность облучения работающих при наличии незащищенных участков поверхности кожи не более 0,2 кв. м и общей продолжительности воздействия за смену до 60 минут не должна превышать 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24C9">
              <w:rPr>
                <w:rFonts w:ascii="Times New Roman" w:hAnsi="Times New Roman"/>
                <w:sz w:val="28"/>
                <w:szCs w:val="28"/>
              </w:rPr>
              <w:t>УФ-В</w:t>
            </w:r>
            <w:proofErr w:type="gramEnd"/>
          </w:p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кв. м и общей продолжительности воздействия за смену до 60 минут не должна превышать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>УФ-С</w:t>
            </w:r>
          </w:p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1040D" w:rsidRPr="00004274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 превышении</w:t>
            </w:r>
            <w:r w:rsidRPr="00025072">
              <w:rPr>
                <w:rFonts w:ascii="Times New Roman" w:eastAsia="Times New Roman" w:hAnsi="Times New Roman"/>
                <w:sz w:val="28"/>
                <w:szCs w:val="28"/>
              </w:rPr>
              <w:t xml:space="preserve"> допустимых интенсивностей облучения</w:t>
            </w:r>
          </w:p>
          <w:p w:rsidR="0081040D" w:rsidRPr="00004274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040D" w:rsidRPr="00004274" w:rsidTr="00DF709D">
        <w:tc>
          <w:tcPr>
            <w:tcW w:w="2612" w:type="dxa"/>
          </w:tcPr>
          <w:p w:rsidR="0081040D" w:rsidRPr="002324C9" w:rsidRDefault="0081040D" w:rsidP="00DF70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sz w:val="28"/>
                <w:szCs w:val="28"/>
              </w:rPr>
              <w:t>50,0 Вт/кв. м</w:t>
            </w:r>
          </w:p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0,05 </w:t>
            </w:r>
            <w:r w:rsidRPr="002324C9">
              <w:rPr>
                <w:rFonts w:ascii="Times New Roman" w:hAnsi="Times New Roman"/>
                <w:sz w:val="28"/>
                <w:szCs w:val="28"/>
              </w:rPr>
              <w:t>Вт/кв. м</w:t>
            </w:r>
          </w:p>
        </w:tc>
        <w:tc>
          <w:tcPr>
            <w:tcW w:w="2612" w:type="dxa"/>
          </w:tcPr>
          <w:p w:rsidR="0081040D" w:rsidRPr="002324C9" w:rsidRDefault="0081040D" w:rsidP="00DF709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24C9">
              <w:rPr>
                <w:rFonts w:ascii="Times New Roman" w:hAnsi="Times New Roman"/>
                <w:color w:val="332E2D"/>
                <w:spacing w:val="2"/>
                <w:sz w:val="28"/>
                <w:szCs w:val="28"/>
                <w:shd w:val="clear" w:color="auto" w:fill="FFFFFF"/>
              </w:rPr>
              <w:t xml:space="preserve">0,001 </w:t>
            </w:r>
            <w:r w:rsidRPr="002324C9">
              <w:rPr>
                <w:rFonts w:ascii="Times New Roman" w:hAnsi="Times New Roman"/>
                <w:sz w:val="28"/>
                <w:szCs w:val="28"/>
              </w:rPr>
              <w:t>Вт/кв. м</w:t>
            </w:r>
          </w:p>
        </w:tc>
        <w:tc>
          <w:tcPr>
            <w:tcW w:w="2587" w:type="dxa"/>
          </w:tcPr>
          <w:p w:rsidR="0081040D" w:rsidRDefault="0081040D" w:rsidP="00DF709D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A75">
              <w:rPr>
                <w:rFonts w:ascii="Times New Roman" w:eastAsia="Times New Roman" w:hAnsi="Times New Roman"/>
                <w:sz w:val="28"/>
                <w:szCs w:val="28"/>
              </w:rPr>
              <w:t>Экранирование</w:t>
            </w:r>
          </w:p>
          <w:p w:rsidR="00F63864" w:rsidRDefault="00F63864" w:rsidP="00DF709D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Защита расстоянием</w:t>
            </w:r>
          </w:p>
          <w:p w:rsidR="00F63864" w:rsidRPr="00074A75" w:rsidRDefault="00F63864" w:rsidP="00DF709D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СИЗ</w:t>
            </w:r>
          </w:p>
        </w:tc>
      </w:tr>
    </w:tbl>
    <w:p w:rsidR="007C01D1" w:rsidRPr="00004274" w:rsidRDefault="007C01D1" w:rsidP="0081040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1D1" w:rsidRPr="00004274" w:rsidRDefault="007C01D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96C5B" w:rsidRDefault="00A56AC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096C5B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C5B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096C5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</w:t>
      </w:r>
      <w:r w:rsidR="00A56AC8" w:rsidRPr="00096C5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 xml:space="preserve"> </w:t>
      </w:r>
      <w:r w:rsidRPr="00096C5B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11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96C5B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096C5B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96C5B" w:rsidTr="00041F79">
        <w:tc>
          <w:tcPr>
            <w:tcW w:w="2532" w:type="dxa"/>
          </w:tcPr>
          <w:p w:rsidR="00004274" w:rsidRPr="00096C5B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96C5B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41F79">
        <w:trPr>
          <w:trHeight w:val="849"/>
        </w:trPr>
        <w:tc>
          <w:tcPr>
            <w:tcW w:w="2532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41F79">
        <w:tc>
          <w:tcPr>
            <w:tcW w:w="2532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096C5B" w:rsidTr="00041F79">
        <w:tc>
          <w:tcPr>
            <w:tcW w:w="2532" w:type="dxa"/>
          </w:tcPr>
          <w:p w:rsidR="00004274" w:rsidRPr="00096C5B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96C5B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096C5B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6C5B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096C5B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096C5B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96C5B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2A9A" w:rsidRDefault="00462A9A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r w:rsidRPr="00096C5B">
        <w:rPr>
          <w:rFonts w:ascii="Times New Roman" w:eastAsia="Calibri" w:hAnsi="Times New Roman" w:cs="Times New Roman"/>
          <w:sz w:val="28"/>
          <w:szCs w:val="28"/>
        </w:rPr>
        <w:t>Тольятти 20_</w:t>
      </w:r>
    </w:p>
    <w:p w:rsidR="00004274" w:rsidRPr="00004274" w:rsidRDefault="00004274" w:rsidP="00E67E52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462A9A" w:rsidRDefault="0046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11</w:t>
      </w:r>
    </w:p>
    <w:p w:rsidR="00A56AC8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3864" w:rsidRPr="00462A9A" w:rsidRDefault="00F63864" w:rsidP="00F6386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обеспечения радиационной безопасности</w:t>
      </w:r>
    </w:p>
    <w:tbl>
      <w:tblPr>
        <w:tblStyle w:val="a6"/>
        <w:tblW w:w="10615" w:type="dxa"/>
        <w:tblLook w:val="04A0" w:firstRow="1" w:lastRow="0" w:firstColumn="1" w:lastColumn="0" w:noHBand="0" w:noVBand="1"/>
      </w:tblPr>
      <w:tblGrid>
        <w:gridCol w:w="2033"/>
        <w:gridCol w:w="1927"/>
        <w:gridCol w:w="2066"/>
        <w:gridCol w:w="2555"/>
        <w:gridCol w:w="2034"/>
      </w:tblGrid>
      <w:tr w:rsidR="00F63864" w:rsidRPr="00004274" w:rsidTr="00DF709D">
        <w:tc>
          <w:tcPr>
            <w:tcW w:w="2033" w:type="dxa"/>
          </w:tcPr>
          <w:p w:rsidR="00F63864" w:rsidRPr="00A3172F" w:rsidRDefault="00F63864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172F">
              <w:rPr>
                <w:rFonts w:ascii="Times New Roman" w:hAnsi="Times New Roman"/>
                <w:sz w:val="24"/>
                <w:szCs w:val="24"/>
              </w:rPr>
              <w:t>Способы обеспечения радиационной безопасности на радиационном объекте</w:t>
            </w:r>
          </w:p>
        </w:tc>
        <w:tc>
          <w:tcPr>
            <w:tcW w:w="1927" w:type="dxa"/>
          </w:tcPr>
          <w:p w:rsidR="00F63864" w:rsidRPr="00A3172F" w:rsidRDefault="00F63864" w:rsidP="00DF70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172F">
              <w:rPr>
                <w:rFonts w:ascii="Times New Roman" w:hAnsi="Times New Roman"/>
                <w:sz w:val="24"/>
                <w:szCs w:val="24"/>
              </w:rPr>
              <w:t>Способы обеспечения радиационной безопасности персонала</w:t>
            </w:r>
          </w:p>
        </w:tc>
        <w:tc>
          <w:tcPr>
            <w:tcW w:w="2066" w:type="dxa"/>
          </w:tcPr>
          <w:p w:rsidR="00F63864" w:rsidRPr="00004274" w:rsidRDefault="00F63864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Способы обеспечения радиационной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2555" w:type="dxa"/>
          </w:tcPr>
          <w:p w:rsidR="00F63864" w:rsidRPr="00004274" w:rsidRDefault="00F63864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Объекты радиационного контроля</w:t>
            </w:r>
          </w:p>
        </w:tc>
        <w:tc>
          <w:tcPr>
            <w:tcW w:w="2034" w:type="dxa"/>
          </w:tcPr>
          <w:p w:rsidR="00F63864" w:rsidRPr="00004274" w:rsidRDefault="00F63864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Категории объектов по потенциальной радиационной безопасности</w:t>
            </w:r>
          </w:p>
        </w:tc>
      </w:tr>
      <w:tr w:rsidR="00F63864" w:rsidRPr="00004274" w:rsidTr="00DF709D">
        <w:tc>
          <w:tcPr>
            <w:tcW w:w="2033" w:type="dxa"/>
          </w:tcPr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t>1. Качество проекта радиационного объекта</w:t>
            </w:r>
          </w:p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</w:rPr>
              <w:t xml:space="preserve">2. </w:t>
            </w:r>
            <w:r w:rsidRPr="00A3172F">
              <w:rPr>
                <w:rFonts w:ascii="Times New Roman" w:hAnsi="Times New Roman"/>
                <w:shd w:val="clear" w:color="auto" w:fill="FFFFFF"/>
              </w:rPr>
              <w:t> Обоснованного выбора района и площадки для размещения радиационного объекта.</w:t>
            </w:r>
            <w:r w:rsidRPr="00A3172F">
              <w:rPr>
                <w:rFonts w:ascii="Times New Roman" w:hAnsi="Times New Roman"/>
              </w:rPr>
              <w:br/>
            </w:r>
            <w:r w:rsidRPr="00A3172F">
              <w:rPr>
                <w:rFonts w:ascii="Times New Roman" w:hAnsi="Times New Roman"/>
                <w:shd w:val="clear" w:color="auto" w:fill="FFFFFF"/>
              </w:rPr>
              <w:t>3. Физической защиты источников излучения.</w:t>
            </w:r>
          </w:p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4.Зонирования территории вокруг наиболее опасных объектов и внутри них.</w:t>
            </w:r>
          </w:p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5.Условий эксплуатации технологических систем.</w:t>
            </w:r>
            <w:r w:rsidRPr="00A3172F">
              <w:rPr>
                <w:rFonts w:ascii="Times New Roman" w:hAnsi="Times New Roman"/>
              </w:rPr>
              <w:br/>
            </w:r>
            <w:r w:rsidRPr="00A3172F">
              <w:rPr>
                <w:rFonts w:ascii="Times New Roman" w:hAnsi="Times New Roman"/>
                <w:shd w:val="clear" w:color="auto" w:fill="FFFFFF"/>
              </w:rPr>
              <w:t>6.Санитарно-эпидемиологической оценки и лицензирования деятельности с источниками излучения.</w:t>
            </w:r>
            <w:r w:rsidRPr="00A3172F">
              <w:rPr>
                <w:rFonts w:ascii="Times New Roman" w:hAnsi="Times New Roman"/>
              </w:rPr>
              <w:br/>
            </w:r>
            <w:r w:rsidRPr="00A3172F">
              <w:rPr>
                <w:rFonts w:ascii="Times New Roman" w:hAnsi="Times New Roman"/>
                <w:shd w:val="clear" w:color="auto" w:fill="FFFFFF"/>
              </w:rPr>
              <w:t>7.Санитарно-эпидемиологической оценки изделий и технологий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8.Н</w:t>
            </w:r>
            <w:r w:rsidRPr="00A3172F">
              <w:rPr>
                <w:rFonts w:ascii="Times New Roman" w:hAnsi="Times New Roman"/>
                <w:shd w:val="clear" w:color="auto" w:fill="FFFFFF"/>
              </w:rPr>
              <w:t>аличия системы радиационного контроля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9.П</w:t>
            </w:r>
            <w:r w:rsidRPr="00A3172F">
              <w:rPr>
                <w:rFonts w:ascii="Times New Roman" w:hAnsi="Times New Roman"/>
                <w:shd w:val="clear" w:color="auto" w:fill="FFFFFF"/>
              </w:rPr>
              <w:t xml:space="preserve">ланирования и проведения </w:t>
            </w:r>
            <w:r w:rsidRPr="00A3172F">
              <w:rPr>
                <w:rFonts w:ascii="Times New Roman" w:hAnsi="Times New Roman"/>
                <w:shd w:val="clear" w:color="auto" w:fill="FFFFFF"/>
              </w:rPr>
              <w:lastRenderedPageBreak/>
              <w:t>мероприятий по обеспечению радиационной безопасности персонала и населения при нормальной работе объекта, его реконструкции и выводе из эксплуатации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10.П</w:t>
            </w:r>
            <w:r w:rsidRPr="00A3172F">
              <w:rPr>
                <w:rFonts w:ascii="Times New Roman" w:hAnsi="Times New Roman"/>
                <w:shd w:val="clear" w:color="auto" w:fill="FFFFFF"/>
              </w:rPr>
              <w:t xml:space="preserve">овышения радиационно </w:t>
            </w:r>
            <w:proofErr w:type="gramStart"/>
            <w:r w:rsidRPr="00A3172F">
              <w:rPr>
                <w:rFonts w:ascii="Times New Roman" w:hAnsi="Times New Roman"/>
                <w:shd w:val="clear" w:color="auto" w:fill="FFFFFF"/>
              </w:rPr>
              <w:t>-г</w:t>
            </w:r>
            <w:proofErr w:type="gramEnd"/>
            <w:r w:rsidRPr="00A3172F">
              <w:rPr>
                <w:rFonts w:ascii="Times New Roman" w:hAnsi="Times New Roman"/>
                <w:shd w:val="clear" w:color="auto" w:fill="FFFFFF"/>
              </w:rPr>
              <w:t>игиенической грамотности персонала и населения.</w:t>
            </w:r>
          </w:p>
        </w:tc>
        <w:tc>
          <w:tcPr>
            <w:tcW w:w="1927" w:type="dxa"/>
          </w:tcPr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lastRenderedPageBreak/>
              <w:t>1. Знание и соблюдение правил работы с источниками излучения</w:t>
            </w:r>
          </w:p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</w:rPr>
              <w:t>2.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Ограничениями допуска к работе с источниками излучения по возрасту, полу, состоянию здоровья, уровню предыдущего облучения и другим показателям.</w:t>
            </w:r>
          </w:p>
          <w:p w:rsidR="008A325C" w:rsidRPr="00A3172F" w:rsidRDefault="00C9580B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достаточностью защитных барьеров, экранов и расстояния от источников излучения, а также ограничением времени работы с источниками излучения</w:t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3.С</w:t>
            </w:r>
            <w:r w:rsidRPr="00A3172F">
              <w:rPr>
                <w:rFonts w:ascii="Times New Roman" w:hAnsi="Times New Roman"/>
                <w:shd w:val="clear" w:color="auto" w:fill="FFFFFF"/>
              </w:rPr>
              <w:t>озданием условий труда, отвечающих требованиям действующих норм и правил РБ</w:t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4.П</w:t>
            </w:r>
            <w:r w:rsidRPr="00A3172F">
              <w:rPr>
                <w:rFonts w:ascii="Times New Roman" w:hAnsi="Times New Roman"/>
                <w:shd w:val="clear" w:color="auto" w:fill="FFFFFF"/>
              </w:rPr>
              <w:t>рименением индивидуальных средств защиты</w:t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.</w:t>
            </w:r>
            <w:r w:rsidRPr="00A3172F">
              <w:rPr>
                <w:rFonts w:ascii="Times New Roman" w:hAnsi="Times New Roman"/>
              </w:rPr>
              <w:br/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5.С</w:t>
            </w:r>
            <w:r w:rsidRPr="00A3172F">
              <w:rPr>
                <w:rFonts w:ascii="Times New Roman" w:hAnsi="Times New Roman"/>
                <w:shd w:val="clear" w:color="auto" w:fill="FFFFFF"/>
              </w:rPr>
              <w:t xml:space="preserve">облюдением установленных </w:t>
            </w:r>
            <w:r w:rsidRPr="00A3172F">
              <w:rPr>
                <w:rFonts w:ascii="Times New Roman" w:hAnsi="Times New Roman"/>
                <w:shd w:val="clear" w:color="auto" w:fill="FFFFFF"/>
              </w:rPr>
              <w:lastRenderedPageBreak/>
              <w:t>контрольных уровней</w:t>
            </w:r>
            <w:r w:rsidR="008A325C" w:rsidRPr="00A3172F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2C7FB2" w:rsidRPr="00A3172F" w:rsidRDefault="008A325C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6.О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рганизацией радиационного контроля</w:t>
            </w:r>
            <w:r w:rsidRPr="00A3172F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2C7FB2" w:rsidRPr="00A3172F" w:rsidRDefault="002C7FB2" w:rsidP="00A3172F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6.О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рганизацией системы информации о радиационной обстановке</w:t>
            </w:r>
            <w:r w:rsidRPr="00A3172F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C9580B" w:rsidRPr="00A3172F" w:rsidRDefault="002C7FB2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7.П</w:t>
            </w:r>
            <w:r w:rsidR="00C9580B" w:rsidRPr="00A3172F">
              <w:rPr>
                <w:rFonts w:ascii="Times New Roman" w:hAnsi="Times New Roman"/>
                <w:shd w:val="clear" w:color="auto" w:fill="FFFFFF"/>
              </w:rPr>
              <w:t>роведением эффективных мероприятий по защите персонала при планировании повышенного облучения в случае угрозы и возникновении аварии.</w:t>
            </w:r>
          </w:p>
        </w:tc>
        <w:tc>
          <w:tcPr>
            <w:tcW w:w="2066" w:type="dxa"/>
          </w:tcPr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lastRenderedPageBreak/>
              <w:t>1. Организация радиационного контроля</w:t>
            </w:r>
            <w:r w:rsidR="00DA445C" w:rsidRPr="00A3172F">
              <w:rPr>
                <w:rFonts w:ascii="Times New Roman" w:hAnsi="Times New Roman"/>
              </w:rPr>
              <w:t>.</w:t>
            </w:r>
          </w:p>
          <w:p w:rsidR="00DA445C" w:rsidRPr="00A3172F" w:rsidRDefault="00DA445C" w:rsidP="00A3172F">
            <w:pPr>
              <w:spacing w:line="276" w:lineRule="auto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  <w:shd w:val="clear" w:color="auto" w:fill="FFFFFF"/>
              </w:rPr>
              <w:t>2.Созданием условий жизнедеятельности людей, отвечающих требованиям действующих норм и правил РБ.</w:t>
            </w:r>
            <w:r w:rsidRPr="00A3172F">
              <w:rPr>
                <w:rFonts w:ascii="Times New Roman" w:hAnsi="Times New Roman"/>
              </w:rPr>
              <w:br/>
            </w:r>
            <w:r w:rsidRPr="00A3172F">
              <w:rPr>
                <w:rFonts w:ascii="Times New Roman" w:hAnsi="Times New Roman"/>
                <w:shd w:val="clear" w:color="auto" w:fill="FFFFFF"/>
              </w:rPr>
              <w:t>3.Установлением квот на облучение от разных источников излучения.</w:t>
            </w:r>
          </w:p>
        </w:tc>
        <w:tc>
          <w:tcPr>
            <w:tcW w:w="2555" w:type="dxa"/>
          </w:tcPr>
          <w:p w:rsidR="00F63864" w:rsidRPr="00A3172F" w:rsidRDefault="00F63864" w:rsidP="00A31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t>1. Персонал групп</w:t>
            </w:r>
            <w:proofErr w:type="gramStart"/>
            <w:r w:rsidRPr="00A3172F">
              <w:rPr>
                <w:rFonts w:ascii="Times New Roman" w:hAnsi="Times New Roman"/>
              </w:rPr>
              <w:t xml:space="preserve"> А</w:t>
            </w:r>
            <w:proofErr w:type="gramEnd"/>
            <w:r w:rsidRPr="00A3172F">
              <w:rPr>
                <w:rFonts w:ascii="Times New Roman" w:hAnsi="Times New Roman"/>
              </w:rPr>
              <w:t xml:space="preserve"> и Б при воздействии на них ионизирующего излучения в производственных условиях</w:t>
            </w:r>
          </w:p>
          <w:p w:rsidR="00DA445C" w:rsidRPr="00A3172F" w:rsidRDefault="00F63864" w:rsidP="00A3172F">
            <w:pPr>
              <w:pStyle w:val="a5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3172F">
              <w:rPr>
                <w:sz w:val="20"/>
                <w:szCs w:val="20"/>
              </w:rPr>
              <w:t xml:space="preserve">2. </w:t>
            </w:r>
            <w:r w:rsidR="00DA445C" w:rsidRPr="00A3172F">
              <w:rPr>
                <w:sz w:val="20"/>
                <w:szCs w:val="20"/>
              </w:rPr>
              <w:t>Пациенты при выполнении медицинских рентгенорадиологических процедур.</w:t>
            </w:r>
          </w:p>
          <w:p w:rsidR="00DA445C" w:rsidRPr="00DA445C" w:rsidRDefault="00DA445C" w:rsidP="00A3172F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172F">
              <w:rPr>
                <w:rFonts w:ascii="Times New Roman" w:eastAsia="Times New Roman" w:hAnsi="Times New Roman"/>
              </w:rPr>
              <w:t>3.Н</w:t>
            </w:r>
            <w:r w:rsidRPr="00DA445C">
              <w:rPr>
                <w:rFonts w:ascii="Times New Roman" w:eastAsia="Times New Roman" w:hAnsi="Times New Roman"/>
              </w:rPr>
              <w:t>аселение при воздействии на него природных и техногенных источников излучения</w:t>
            </w:r>
            <w:r w:rsidRPr="00A3172F">
              <w:rPr>
                <w:rFonts w:ascii="Times New Roman" w:eastAsia="Times New Roman" w:hAnsi="Times New Roman"/>
              </w:rPr>
              <w:t>.</w:t>
            </w:r>
          </w:p>
          <w:p w:rsidR="00DA445C" w:rsidRPr="00DA445C" w:rsidRDefault="00DA445C" w:rsidP="00A3172F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172F">
              <w:rPr>
                <w:rFonts w:ascii="Times New Roman" w:eastAsia="Times New Roman" w:hAnsi="Times New Roman"/>
              </w:rPr>
              <w:t>4.С</w:t>
            </w:r>
            <w:r w:rsidRPr="00DA445C">
              <w:rPr>
                <w:rFonts w:ascii="Times New Roman" w:eastAsia="Times New Roman" w:hAnsi="Times New Roman"/>
              </w:rPr>
              <w:t>реда обитания человека.</w:t>
            </w:r>
          </w:p>
          <w:p w:rsidR="00F63864" w:rsidRPr="00A3172F" w:rsidRDefault="00F63864" w:rsidP="00A3172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34" w:type="dxa"/>
          </w:tcPr>
          <w:p w:rsidR="00F63864" w:rsidRDefault="00F63864" w:rsidP="00A31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t>I категория – радиационные объекты, при аварии на которых возможно их радиационное воздействие на население и могут потребоваться меры по его защите</w:t>
            </w:r>
          </w:p>
          <w:p w:rsidR="00A3172F" w:rsidRPr="00A3172F" w:rsidRDefault="00A3172F" w:rsidP="00A31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t xml:space="preserve">II категория — </w:t>
            </w:r>
            <w:proofErr w:type="spellStart"/>
            <w:r w:rsidRPr="00A3172F">
              <w:rPr>
                <w:rFonts w:ascii="Times New Roman" w:hAnsi="Times New Roman"/>
              </w:rPr>
              <w:t>ради</w:t>
            </w:r>
            <w:proofErr w:type="gramStart"/>
            <w:r w:rsidRPr="00A3172F">
              <w:rPr>
                <w:rFonts w:ascii="Times New Roman" w:hAnsi="Times New Roman"/>
              </w:rPr>
              <w:t>а</w:t>
            </w:r>
            <w:proofErr w:type="spellEnd"/>
            <w:r w:rsidRPr="00A3172F">
              <w:rPr>
                <w:rFonts w:ascii="Times New Roman" w:hAnsi="Times New Roman"/>
              </w:rPr>
              <w:t>-</w:t>
            </w:r>
            <w:proofErr w:type="gramEnd"/>
            <w:r w:rsidRPr="00A3172F">
              <w:rPr>
                <w:rFonts w:ascii="Times New Roman" w:hAnsi="Times New Roman"/>
              </w:rPr>
              <w:t xml:space="preserve"> </w:t>
            </w:r>
            <w:proofErr w:type="spellStart"/>
            <w:r w:rsidRPr="00A3172F">
              <w:rPr>
                <w:rFonts w:ascii="Times New Roman" w:hAnsi="Times New Roman"/>
              </w:rPr>
              <w:t>ционно</w:t>
            </w:r>
            <w:proofErr w:type="spellEnd"/>
            <w:r w:rsidRPr="00A3172F">
              <w:rPr>
                <w:rFonts w:ascii="Times New Roman" w:hAnsi="Times New Roman"/>
              </w:rPr>
              <w:t xml:space="preserve"> опасные объекты, радиационное воздействие которых при аварии </w:t>
            </w:r>
            <w:proofErr w:type="spellStart"/>
            <w:r w:rsidRPr="00A3172F">
              <w:rPr>
                <w:rFonts w:ascii="Times New Roman" w:hAnsi="Times New Roman"/>
              </w:rPr>
              <w:t>огрничивается</w:t>
            </w:r>
            <w:proofErr w:type="spellEnd"/>
            <w:r w:rsidRPr="00A3172F">
              <w:rPr>
                <w:rFonts w:ascii="Times New Roman" w:hAnsi="Times New Roman"/>
              </w:rPr>
              <w:t xml:space="preserve"> территорией санитарно-защитной зоны; III категория</w:t>
            </w:r>
          </w:p>
          <w:p w:rsidR="00A3172F" w:rsidRPr="00A3172F" w:rsidRDefault="00A3172F" w:rsidP="00A317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3172F">
              <w:rPr>
                <w:rFonts w:ascii="Times New Roman" w:hAnsi="Times New Roman"/>
              </w:rPr>
              <w:t xml:space="preserve">— радиационно опасные объекты, радиационное воздействие при аварии которых ограничивается территорией объекта; IV категория — </w:t>
            </w:r>
            <w:proofErr w:type="spellStart"/>
            <w:r w:rsidRPr="00A3172F">
              <w:rPr>
                <w:rFonts w:ascii="Times New Roman" w:hAnsi="Times New Roman"/>
              </w:rPr>
              <w:t>радиац</w:t>
            </w:r>
            <w:proofErr w:type="gramStart"/>
            <w:r w:rsidRPr="00A3172F">
              <w:rPr>
                <w:rFonts w:ascii="Times New Roman" w:hAnsi="Times New Roman"/>
              </w:rPr>
              <w:t>и</w:t>
            </w:r>
            <w:proofErr w:type="spellEnd"/>
            <w:r w:rsidRPr="00A3172F">
              <w:rPr>
                <w:rFonts w:ascii="Times New Roman" w:hAnsi="Times New Roman"/>
              </w:rPr>
              <w:t>-</w:t>
            </w:r>
            <w:proofErr w:type="gramEnd"/>
            <w:r w:rsidRPr="00A3172F">
              <w:rPr>
                <w:rFonts w:ascii="Times New Roman" w:hAnsi="Times New Roman"/>
              </w:rPr>
              <w:t xml:space="preserve"> </w:t>
            </w:r>
            <w:proofErr w:type="spellStart"/>
            <w:r w:rsidRPr="00A3172F">
              <w:rPr>
                <w:rFonts w:ascii="Times New Roman" w:hAnsi="Times New Roman"/>
              </w:rPr>
              <w:t>онно</w:t>
            </w:r>
            <w:proofErr w:type="spellEnd"/>
            <w:r w:rsidRPr="00A3172F">
              <w:rPr>
                <w:rFonts w:ascii="Times New Roman" w:hAnsi="Times New Roman"/>
              </w:rPr>
              <w:t xml:space="preserve"> опасные объекты, радиационное воздействие от которых при аварии </w:t>
            </w:r>
            <w:proofErr w:type="spellStart"/>
            <w:r w:rsidRPr="00A3172F">
              <w:rPr>
                <w:rFonts w:ascii="Times New Roman" w:hAnsi="Times New Roman"/>
              </w:rPr>
              <w:t>огрничивается</w:t>
            </w:r>
            <w:proofErr w:type="spellEnd"/>
            <w:r w:rsidRPr="00A3172F">
              <w:rPr>
                <w:rFonts w:ascii="Times New Roman" w:hAnsi="Times New Roman"/>
              </w:rPr>
              <w:t xml:space="preserve"> помещениями, где проводятся работы с </w:t>
            </w:r>
            <w:r w:rsidRPr="00A3172F">
              <w:rPr>
                <w:rFonts w:ascii="Times New Roman" w:hAnsi="Times New Roman"/>
              </w:rPr>
              <w:lastRenderedPageBreak/>
              <w:t>источниками излучений.</w:t>
            </w:r>
          </w:p>
          <w:p w:rsidR="00F63864" w:rsidRPr="00A3172F" w:rsidRDefault="00F63864" w:rsidP="00A3172F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6E42B0" w:rsidRDefault="006E42B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6E42B0" w:rsidRDefault="00A56AC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6E42B0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6E42B0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42B0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42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42B0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E42B0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6E42B0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12</w:t>
      </w:r>
    </w:p>
    <w:p w:rsidR="00004274" w:rsidRPr="006E42B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6E42B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E42B0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6E42B0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6E42B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E42B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6E42B0" w:rsidTr="00041F79">
        <w:tc>
          <w:tcPr>
            <w:tcW w:w="2532" w:type="dxa"/>
          </w:tcPr>
          <w:p w:rsidR="00004274" w:rsidRPr="006E42B0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2B0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6E42B0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42B0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E42B0" w:rsidTr="00041F79">
        <w:trPr>
          <w:trHeight w:val="849"/>
        </w:trPr>
        <w:tc>
          <w:tcPr>
            <w:tcW w:w="2532" w:type="dxa"/>
          </w:tcPr>
          <w:p w:rsidR="00004274" w:rsidRPr="006E42B0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2B0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6E42B0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E42B0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E42B0" w:rsidTr="00041F79">
        <w:tc>
          <w:tcPr>
            <w:tcW w:w="2532" w:type="dxa"/>
          </w:tcPr>
          <w:p w:rsidR="00004274" w:rsidRPr="006E42B0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6E42B0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E42B0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42B0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6E42B0" w:rsidTr="00041F79">
        <w:tc>
          <w:tcPr>
            <w:tcW w:w="2532" w:type="dxa"/>
          </w:tcPr>
          <w:p w:rsidR="00004274" w:rsidRPr="006E42B0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6E42B0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6E42B0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42B0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6E42B0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6E42B0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6E42B0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4274" w:rsidRPr="006E42B0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2B0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737EA9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737EA9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12</w:t>
      </w: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A56AC8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3336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3E33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78E8" w:rsidRPr="00004274" w:rsidRDefault="002078E8" w:rsidP="002078E8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Защита от лазерного излучения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47"/>
        <w:gridCol w:w="3123"/>
        <w:gridCol w:w="2551"/>
        <w:gridCol w:w="2802"/>
      </w:tblGrid>
      <w:tr w:rsidR="002078E8" w:rsidRPr="00004274" w:rsidTr="00DF709D">
        <w:tc>
          <w:tcPr>
            <w:tcW w:w="1947" w:type="dxa"/>
          </w:tcPr>
          <w:p w:rsidR="002078E8" w:rsidRPr="00FA2C03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03">
              <w:rPr>
                <w:rFonts w:ascii="Times New Roman" w:hAnsi="Times New Roman"/>
                <w:sz w:val="24"/>
                <w:szCs w:val="24"/>
              </w:rPr>
              <w:t>Классификация лазеров по степени опасности генерируемого излучения</w:t>
            </w:r>
          </w:p>
        </w:tc>
        <w:tc>
          <w:tcPr>
            <w:tcW w:w="3123" w:type="dxa"/>
          </w:tcPr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sz w:val="24"/>
                <w:szCs w:val="24"/>
              </w:rPr>
              <w:t>Формы дозиметрического контроля</w:t>
            </w:r>
          </w:p>
        </w:tc>
        <w:tc>
          <w:tcPr>
            <w:tcW w:w="2551" w:type="dxa"/>
          </w:tcPr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sz w:val="24"/>
                <w:szCs w:val="24"/>
              </w:rPr>
              <w:t>Периодичность дозиметрического контроля</w:t>
            </w:r>
          </w:p>
        </w:tc>
        <w:tc>
          <w:tcPr>
            <w:tcW w:w="2802" w:type="dxa"/>
          </w:tcPr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sz w:val="24"/>
                <w:szCs w:val="24"/>
              </w:rPr>
              <w:t>Когда проводится дозиметрический контроль</w:t>
            </w:r>
          </w:p>
        </w:tc>
      </w:tr>
      <w:tr w:rsidR="002078E8" w:rsidRPr="00004274" w:rsidTr="00DF709D">
        <w:tc>
          <w:tcPr>
            <w:tcW w:w="1947" w:type="dxa"/>
          </w:tcPr>
          <w:p w:rsidR="002078E8" w:rsidRPr="00FA2C03" w:rsidRDefault="002078E8" w:rsidP="00726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03">
              <w:rPr>
                <w:rFonts w:ascii="Times New Roman" w:hAnsi="Times New Roman"/>
                <w:sz w:val="24"/>
                <w:szCs w:val="24"/>
              </w:rPr>
              <w:t>1. Лазеры I класса (полностью безопасные лазеры)</w:t>
            </w:r>
          </w:p>
          <w:p w:rsidR="002078E8" w:rsidRPr="00FA2C03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2C0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A2C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Лазеры II класса – это лазеры, выходное излучение которых представляет опасность при облучении кожи или глаз человека </w:t>
            </w:r>
            <w:proofErr w:type="spellStart"/>
            <w:r w:rsidRPr="00FA2C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коллимированным</w:t>
            </w:r>
            <w:proofErr w:type="spellEnd"/>
            <w:r w:rsidRPr="00FA2C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пучком; однако диффузно отраженное излучение безопасно как для кожи, так и для глаз.</w:t>
            </w:r>
          </w:p>
          <w:p w:rsidR="002078E8" w:rsidRPr="002078E8" w:rsidRDefault="002078E8" w:rsidP="007262D5">
            <w:pPr>
              <w:spacing w:before="90" w:after="90" w:line="276" w:lineRule="auto"/>
              <w:ind w:left="90" w:right="5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 xml:space="preserve">К лазерам III класса относятся такие лазеры, выходное излучение которых </w:t>
            </w:r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представляет опасность при облучении глаз не только </w:t>
            </w:r>
            <w:proofErr w:type="spellStart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>коллимированным</w:t>
            </w:r>
            <w:proofErr w:type="spellEnd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 xml:space="preserve">, но и диффузно отраженным излучением на расстоянии 10 см от отражающей поверхности и (или) при облучении кожи </w:t>
            </w:r>
            <w:proofErr w:type="spellStart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>коллимированным</w:t>
            </w:r>
            <w:proofErr w:type="spellEnd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 xml:space="preserve"> излучением. При этом диффузно отраженное излучение не представляет опасности для кожи. Этот класс вводится для лазеров, генерирующих излучение </w:t>
            </w:r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определенном спектральном диапазоне.</w:t>
            </w:r>
          </w:p>
          <w:p w:rsidR="002078E8" w:rsidRPr="002078E8" w:rsidRDefault="002078E8" w:rsidP="007262D5">
            <w:pPr>
              <w:spacing w:before="90" w:after="90" w:line="276" w:lineRule="auto"/>
              <w:ind w:left="90" w:right="5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 xml:space="preserve">Четвертый (IV) класс включает лазеры, диффузно отраженное </w:t>
            </w:r>
            <w:proofErr w:type="gramStart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>излучение</w:t>
            </w:r>
            <w:proofErr w:type="gramEnd"/>
            <w:r w:rsidRPr="002078E8">
              <w:rPr>
                <w:rFonts w:ascii="Times New Roman" w:eastAsia="Times New Roman" w:hAnsi="Times New Roman"/>
                <w:sz w:val="24"/>
                <w:szCs w:val="24"/>
              </w:rPr>
              <w:t xml:space="preserve"> которых представляет опасность для глаз и кожи на расстоянии 10 см от отражающей поверхности.</w:t>
            </w:r>
          </w:p>
          <w:p w:rsidR="002078E8" w:rsidRPr="00FA2C03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2078E8" w:rsidRPr="007262D5" w:rsidRDefault="002078E8" w:rsidP="007262D5">
            <w:pPr>
              <w:pStyle w:val="af"/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lastRenderedPageBreak/>
              <w:t>1.Индивидуальный дозиметрический контроль.</w:t>
            </w:r>
          </w:p>
          <w:p w:rsidR="002078E8" w:rsidRPr="007262D5" w:rsidRDefault="002078E8" w:rsidP="007262D5">
            <w:pPr>
              <w:pStyle w:val="af"/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sz w:val="24"/>
                <w:szCs w:val="24"/>
              </w:rPr>
              <w:t>2.Предупредительный (оперативный) дозиметрический контроль</w:t>
            </w:r>
          </w:p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78E8" w:rsidRPr="007262D5" w:rsidRDefault="002078E8" w:rsidP="007262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D5">
              <w:rPr>
                <w:rFonts w:ascii="Times New Roman" w:hAnsi="Times New Roman"/>
                <w:sz w:val="24"/>
                <w:szCs w:val="24"/>
              </w:rPr>
              <w:t>Не реже одного раза в год в порядке текущего санитарного надзора</w:t>
            </w:r>
          </w:p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62D5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  <w:proofErr w:type="gramEnd"/>
            <w:r w:rsidRPr="007262D5">
              <w:rPr>
                <w:rFonts w:ascii="Times New Roman" w:hAnsi="Times New Roman"/>
                <w:sz w:val="24"/>
                <w:szCs w:val="24"/>
              </w:rPr>
              <w:t xml:space="preserve"> – при приемке в эксплуатацию новых лазерных изделий II–IV классов</w:t>
            </w:r>
          </w:p>
          <w:p w:rsidR="002078E8" w:rsidRPr="007262D5" w:rsidRDefault="002078E8" w:rsidP="007262D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8E8" w:rsidRPr="007262D5" w:rsidRDefault="002078E8" w:rsidP="007262D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36" w:rsidRDefault="003E3336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3E3336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 w:rsidP="004B3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21E71" w:rsidRPr="00EF1253" w:rsidRDefault="00721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ar4131"/>
      <w:bookmarkEnd w:id="1"/>
    </w:p>
    <w:p w:rsidR="00C5404C" w:rsidRDefault="00C540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C5404C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bookmarkStart w:id="2" w:name="Par4137"/>
      <w:bookmarkEnd w:id="2"/>
    </w:p>
    <w:p w:rsidR="00004274" w:rsidRPr="00FA2C0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4274" w:rsidRPr="00FA2C03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FA2C03" w:rsidRDefault="00953BFF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FA2C03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FA2C03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A2C03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A2C0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A2C03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FA2C03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FA2C03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13</w:t>
      </w:r>
    </w:p>
    <w:p w:rsidR="00004274" w:rsidRPr="00FA2C0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FA2C0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FA2C03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FA2C03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FA2C0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FA2C0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FA2C03" w:rsidTr="00041F79">
        <w:tc>
          <w:tcPr>
            <w:tcW w:w="2532" w:type="dxa"/>
          </w:tcPr>
          <w:p w:rsidR="00004274" w:rsidRPr="00FA2C03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C03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FA2C03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2C0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FA2C03" w:rsidTr="00041F79">
        <w:trPr>
          <w:trHeight w:val="849"/>
        </w:trPr>
        <w:tc>
          <w:tcPr>
            <w:tcW w:w="2532" w:type="dxa"/>
          </w:tcPr>
          <w:p w:rsidR="00004274" w:rsidRPr="00FA2C0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C03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FA2C0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FA2C0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FA2C03" w:rsidTr="00041F79">
        <w:tc>
          <w:tcPr>
            <w:tcW w:w="2532" w:type="dxa"/>
          </w:tcPr>
          <w:p w:rsidR="00004274" w:rsidRPr="00FA2C0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FA2C0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FA2C0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2C0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FA2C03" w:rsidTr="00041F79">
        <w:tc>
          <w:tcPr>
            <w:tcW w:w="2532" w:type="dxa"/>
          </w:tcPr>
          <w:p w:rsidR="00004274" w:rsidRPr="00FA2C03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FA2C03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FA2C03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2C03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FA2C03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FA2C03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FA2C03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C03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737EA9" w:rsidRDefault="00A03F1C">
      <w:pPr>
        <w:rPr>
          <w:rFonts w:ascii="Times New Roman" w:hAnsi="Times New Roman" w:cs="Times New Roman"/>
          <w:b/>
          <w:sz w:val="28"/>
          <w:szCs w:val="28"/>
        </w:rPr>
      </w:pPr>
      <w:r w:rsidRPr="00737EA9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13</w:t>
      </w:r>
    </w:p>
    <w:p w:rsidR="00A85F55" w:rsidRPr="007B1C03" w:rsidRDefault="007B1C03" w:rsidP="00074A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EB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4960B3">
        <w:rPr>
          <w:rFonts w:ascii="Times New Roman" w:eastAsia="Calibri" w:hAnsi="Times New Roman" w:cs="Times New Roman"/>
          <w:sz w:val="28"/>
          <w:szCs w:val="28"/>
        </w:rPr>
        <w:t>1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1701"/>
        <w:gridCol w:w="1134"/>
        <w:gridCol w:w="1276"/>
        <w:gridCol w:w="1559"/>
        <w:gridCol w:w="2268"/>
        <w:gridCol w:w="1985"/>
      </w:tblGrid>
      <w:tr w:rsidR="00A85F55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5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gram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смены), час.</w:t>
            </w:r>
          </w:p>
        </w:tc>
      </w:tr>
      <w:tr w:rsidR="000D7BF2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F2" w:rsidRPr="00A85F55" w:rsidRDefault="000D7BF2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раскроя листов и профилей на ножницах и пилах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F2" w:rsidRPr="00A85F55" w:rsidRDefault="000D7BF2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Пресс-ножницы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электроприводом,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клещи, молотки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0D7BF2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искусственных оснований и буровые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Сваебойные и буровые машины, автомобили-самосвалы, канаты, буровой инструмент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7BF2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Монтаж электропроводов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молниезащитных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тросов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Грузоподъемные краны и другие строительные машины,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электропровода, </w:t>
            </w:r>
            <w:proofErr w:type="spellStart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молниезащитные</w:t>
            </w:r>
            <w:proofErr w:type="spellEnd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тросы, электроустановки, заземлители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0D7BF2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Домкраты, 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F2" w:rsidRPr="00A85F55" w:rsidRDefault="000D7BF2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CA5675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нефтяного битума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Реакторное оборудование, автоматизированная система 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дозировки, смесители, коллоидная мельница, насосная станция, битумный котел, трубопровод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CA5675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производства </w:t>
            </w:r>
            <w:proofErr w:type="gram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лакокрасочных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Трубопроводы,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компрессоры, вакуум-насосы,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газодувки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сепараторы, ресиверы,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каплеотбойники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элеваторы, закрытые конвейеры, оборудование для разделения суспензий и фильтрации, мешки, барабаны, контейнеры, насосы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75" w:rsidRPr="00A85F55" w:rsidRDefault="00CA5675" w:rsidP="00B6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</w:tbl>
    <w:p w:rsidR="00A85F55" w:rsidRDefault="00A85F55" w:rsidP="004B3F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675" w:rsidRDefault="00CA5675" w:rsidP="00074A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FF" w:rsidRDefault="007B1C03" w:rsidP="00074A75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4960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C424C9" w:rsidRDefault="007B1C03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A03F1C" w:rsidRPr="00004274" w:rsidTr="004C07C5">
        <w:tc>
          <w:tcPr>
            <w:tcW w:w="5954" w:type="dxa"/>
            <w:gridSpan w:val="2"/>
            <w:vMerge w:val="restart"/>
          </w:tcPr>
          <w:p w:rsidR="00A03F1C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F1C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E67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A03F1C" w:rsidRPr="00004274" w:rsidTr="00074A75">
        <w:tc>
          <w:tcPr>
            <w:tcW w:w="5954" w:type="dxa"/>
            <w:gridSpan w:val="2"/>
            <w:vMerge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птимальный</w:t>
            </w:r>
          </w:p>
        </w:tc>
        <w:tc>
          <w:tcPr>
            <w:tcW w:w="1766" w:type="dxa"/>
            <w:gridSpan w:val="3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опустимый</w:t>
            </w:r>
          </w:p>
        </w:tc>
        <w:tc>
          <w:tcPr>
            <w:tcW w:w="1407" w:type="dxa"/>
            <w:gridSpan w:val="3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редный</w:t>
            </w:r>
          </w:p>
        </w:tc>
      </w:tr>
      <w:tr w:rsidR="00A03F1C" w:rsidRPr="00004274" w:rsidTr="00074A75">
        <w:tc>
          <w:tcPr>
            <w:tcW w:w="5954" w:type="dxa"/>
            <w:gridSpan w:val="2"/>
            <w:vMerge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A03F1C" w:rsidRPr="00004274" w:rsidTr="004C07C5">
        <w:tc>
          <w:tcPr>
            <w:tcW w:w="10479" w:type="dxa"/>
            <w:gridSpan w:val="10"/>
          </w:tcPr>
          <w:p w:rsidR="00A03F1C" w:rsidRPr="00004274" w:rsidRDefault="00A03F1C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A03F1C" w:rsidRPr="00004274" w:rsidRDefault="00103AEB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A03F1C" w:rsidRPr="00004274" w:rsidRDefault="00103AEB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A03F1C" w:rsidRPr="00004274" w:rsidRDefault="00741033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голосовой аппарат </w:t>
            </w:r>
            <w:r w:rsidRPr="00C4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A03F1C" w:rsidRPr="00004274" w:rsidRDefault="00741033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rPr>
          <w:trHeight w:val="433"/>
        </w:trPr>
        <w:tc>
          <w:tcPr>
            <w:tcW w:w="10479" w:type="dxa"/>
            <w:gridSpan w:val="10"/>
          </w:tcPr>
          <w:p w:rsidR="00A03F1C" w:rsidRPr="00004274" w:rsidRDefault="00A03F1C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Монотонность нагрузок</w:t>
            </w: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A03F1C" w:rsidRPr="00646EDB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A03F1C" w:rsidRPr="00004274" w:rsidRDefault="00CA5675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074A75" w:rsidRDefault="00953BFF" w:rsidP="00074A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A03F1C" w:rsidRPr="00646EDB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953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CA567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24C9" w:rsidRDefault="00C424C9" w:rsidP="00074A7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404C" w:rsidRDefault="00C5404C" w:rsidP="00074A7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 w:rsidR="00AC3C3A">
        <w:rPr>
          <w:rFonts w:ascii="Times New Roman" w:eastAsia="Calibri" w:hAnsi="Times New Roman" w:cs="Times New Roman"/>
          <w:sz w:val="28"/>
          <w:szCs w:val="28"/>
          <w:u w:val="single"/>
        </w:rPr>
        <w:t>3.</w:t>
      </w:r>
      <w:r w:rsidR="00CA5675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7B1C03" w:rsidRDefault="007B1C03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60B3" w:rsidRDefault="004960B3" w:rsidP="004960B3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4960B3" w:rsidRDefault="004960B3" w:rsidP="004960B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4960B3" w:rsidRPr="00004274" w:rsidTr="00DF709D">
        <w:tc>
          <w:tcPr>
            <w:tcW w:w="5954" w:type="dxa"/>
            <w:gridSpan w:val="2"/>
            <w:vMerge w:val="restart"/>
          </w:tcPr>
          <w:p w:rsidR="004960B3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B3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4960B3" w:rsidRPr="00004274" w:rsidTr="00DF709D">
        <w:tc>
          <w:tcPr>
            <w:tcW w:w="5954" w:type="dxa"/>
            <w:gridSpan w:val="2"/>
            <w:vMerge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  <w:tc>
          <w:tcPr>
            <w:tcW w:w="1766" w:type="dxa"/>
            <w:gridSpan w:val="3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  <w:tc>
          <w:tcPr>
            <w:tcW w:w="1407" w:type="dxa"/>
            <w:gridSpan w:val="3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Вредный</w:t>
            </w:r>
          </w:p>
        </w:tc>
      </w:tr>
      <w:tr w:rsidR="004960B3" w:rsidRPr="00004274" w:rsidTr="00DF709D">
        <w:tc>
          <w:tcPr>
            <w:tcW w:w="5954" w:type="dxa"/>
            <w:gridSpan w:val="2"/>
            <w:vMerge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4960B3" w:rsidRPr="00004274" w:rsidTr="00DF709D">
        <w:tc>
          <w:tcPr>
            <w:tcW w:w="10479" w:type="dxa"/>
            <w:gridSpan w:val="10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4960B3" w:rsidRPr="00C424C9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9051C7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4960B3" w:rsidRPr="00C424C9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4960B3" w:rsidRPr="00C424C9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4960B3" w:rsidRPr="00C424C9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B3" w:rsidRPr="00004274" w:rsidTr="00DF709D">
        <w:trPr>
          <w:trHeight w:val="433"/>
        </w:trPr>
        <w:tc>
          <w:tcPr>
            <w:tcW w:w="10479" w:type="dxa"/>
            <w:gridSpan w:val="10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Монотонность нагрузок</w:t>
            </w: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94" w:type="dxa"/>
          </w:tcPr>
          <w:p w:rsidR="004960B3" w:rsidRPr="00646EDB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9051C7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B3" w:rsidRPr="00004274" w:rsidTr="00DF709D">
        <w:tc>
          <w:tcPr>
            <w:tcW w:w="660" w:type="dxa"/>
          </w:tcPr>
          <w:p w:rsidR="004960B3" w:rsidRPr="00074A75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4960B3" w:rsidRPr="00646EDB" w:rsidRDefault="004960B3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960B3" w:rsidRPr="00004274" w:rsidRDefault="004960B3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60B3" w:rsidRDefault="004960B3" w:rsidP="004960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60B3" w:rsidRDefault="004960B3" w:rsidP="00496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4960B3" w:rsidRDefault="004960B3" w:rsidP="004960B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425" w:rsidRDefault="0009542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425" w:rsidRDefault="0009542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425" w:rsidRDefault="0009542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425" w:rsidRDefault="0009542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31045" w:rsidRDefault="00431045" w:rsidP="004310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431045" w:rsidRPr="00004274" w:rsidTr="00DF709D">
        <w:tc>
          <w:tcPr>
            <w:tcW w:w="5954" w:type="dxa"/>
            <w:gridSpan w:val="2"/>
            <w:vMerge w:val="restart"/>
          </w:tcPr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  <w:tc>
          <w:tcPr>
            <w:tcW w:w="1407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Вредный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431045" w:rsidRPr="00004274" w:rsidTr="00DF709D"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431045" w:rsidRPr="00004274" w:rsidRDefault="0009542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голосовой аппарат </w:t>
            </w:r>
            <w:r w:rsidRPr="00C4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rPr>
          <w:trHeight w:val="433"/>
        </w:trPr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Монотонность нагрузок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09542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045" w:rsidRDefault="00431045" w:rsidP="004310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31045" w:rsidRDefault="00431045" w:rsidP="004310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431045" w:rsidRPr="00004274" w:rsidTr="00DF709D">
        <w:tc>
          <w:tcPr>
            <w:tcW w:w="5954" w:type="dxa"/>
            <w:gridSpan w:val="2"/>
            <w:vMerge w:val="restart"/>
          </w:tcPr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  <w:tc>
          <w:tcPr>
            <w:tcW w:w="1407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Вредный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431045" w:rsidRPr="00004274" w:rsidTr="00DF709D"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голосовой аппарат </w:t>
            </w:r>
            <w:r w:rsidRPr="00C4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rPr>
          <w:trHeight w:val="433"/>
        </w:trPr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Монотонность нагрузок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09542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045" w:rsidRDefault="00431045" w:rsidP="004310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431045" w:rsidRDefault="00431045" w:rsidP="004310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45" w:rsidRDefault="00431045" w:rsidP="00431045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31045" w:rsidRDefault="00431045" w:rsidP="004310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431045" w:rsidRPr="00004274" w:rsidTr="00DF709D">
        <w:tc>
          <w:tcPr>
            <w:tcW w:w="5954" w:type="dxa"/>
            <w:gridSpan w:val="2"/>
            <w:vMerge w:val="restart"/>
          </w:tcPr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  <w:tc>
          <w:tcPr>
            <w:tcW w:w="1407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Вредный</w:t>
            </w:r>
          </w:p>
        </w:tc>
      </w:tr>
      <w:tr w:rsidR="00431045" w:rsidRPr="00004274" w:rsidTr="00DF709D">
        <w:tc>
          <w:tcPr>
            <w:tcW w:w="5954" w:type="dxa"/>
            <w:gridSpan w:val="2"/>
            <w:vMerge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431045" w:rsidRPr="00004274" w:rsidTr="00DF709D"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431045" w:rsidRPr="00C424C9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голосовой аппарат </w:t>
            </w:r>
            <w:r w:rsidRPr="00C4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rPr>
          <w:trHeight w:val="433"/>
        </w:trPr>
        <w:tc>
          <w:tcPr>
            <w:tcW w:w="10479" w:type="dxa"/>
            <w:gridSpan w:val="10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Монотонность нагрузок</w:t>
            </w: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0C0058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045" w:rsidRPr="00004274" w:rsidTr="00DF709D">
        <w:tc>
          <w:tcPr>
            <w:tcW w:w="660" w:type="dxa"/>
          </w:tcPr>
          <w:p w:rsidR="00431045" w:rsidRPr="00074A75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431045" w:rsidRPr="00646EDB" w:rsidRDefault="00431045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31045" w:rsidRPr="00004274" w:rsidRDefault="00431045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045" w:rsidRDefault="00431045" w:rsidP="004310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873E31" w:rsidRDefault="00873E31" w:rsidP="00873E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31" w:rsidRDefault="00873E31" w:rsidP="00873E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31" w:rsidRDefault="00873E31" w:rsidP="00873E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31" w:rsidRDefault="00873E31" w:rsidP="00873E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31" w:rsidRDefault="00873E31" w:rsidP="00873E31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73E31" w:rsidRDefault="00873E31" w:rsidP="00873E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873E31" w:rsidRPr="00004274" w:rsidTr="00DF709D">
        <w:tc>
          <w:tcPr>
            <w:tcW w:w="5954" w:type="dxa"/>
            <w:gridSpan w:val="2"/>
            <w:vMerge w:val="restart"/>
          </w:tcPr>
          <w:p w:rsidR="00873E31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E31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873E31" w:rsidRPr="00004274" w:rsidTr="00DF709D">
        <w:tc>
          <w:tcPr>
            <w:tcW w:w="5954" w:type="dxa"/>
            <w:gridSpan w:val="2"/>
            <w:vMerge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  <w:tc>
          <w:tcPr>
            <w:tcW w:w="1766" w:type="dxa"/>
            <w:gridSpan w:val="3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  <w:tc>
          <w:tcPr>
            <w:tcW w:w="1407" w:type="dxa"/>
            <w:gridSpan w:val="3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Вредный</w:t>
            </w:r>
          </w:p>
        </w:tc>
      </w:tr>
      <w:tr w:rsidR="00873E31" w:rsidRPr="00004274" w:rsidTr="00DF709D">
        <w:tc>
          <w:tcPr>
            <w:tcW w:w="5954" w:type="dxa"/>
            <w:gridSpan w:val="2"/>
            <w:vMerge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873E31" w:rsidRPr="00004274" w:rsidTr="00DF709D">
        <w:tc>
          <w:tcPr>
            <w:tcW w:w="10479" w:type="dxa"/>
            <w:gridSpan w:val="10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873E31" w:rsidRPr="00C424C9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873E31" w:rsidRPr="00C424C9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873E31" w:rsidRPr="00C424C9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873E31" w:rsidRPr="00C424C9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голосовой аппарат </w:t>
            </w:r>
            <w:r w:rsidRPr="00C42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E31" w:rsidRPr="00004274" w:rsidTr="00DF709D">
        <w:trPr>
          <w:trHeight w:val="433"/>
        </w:trPr>
        <w:tc>
          <w:tcPr>
            <w:tcW w:w="10479" w:type="dxa"/>
            <w:gridSpan w:val="10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Монотонность нагрузок</w:t>
            </w: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873E31" w:rsidRPr="00646EDB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0C0058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E31" w:rsidRPr="00004274" w:rsidTr="00DF709D">
        <w:tc>
          <w:tcPr>
            <w:tcW w:w="660" w:type="dxa"/>
          </w:tcPr>
          <w:p w:rsidR="00873E31" w:rsidRPr="00074A75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873E31" w:rsidRPr="00646EDB" w:rsidRDefault="00873E31" w:rsidP="00DF709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наблюдения за ходом технологического процесса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смены), час.</w:t>
            </w:r>
          </w:p>
        </w:tc>
        <w:tc>
          <w:tcPr>
            <w:tcW w:w="1200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73E31" w:rsidRPr="00004274" w:rsidRDefault="00873E31" w:rsidP="00DF709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3E31" w:rsidRDefault="00873E31" w:rsidP="00873E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3E31" w:rsidRDefault="00873E31" w:rsidP="00873E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873E31" w:rsidRDefault="00873E31" w:rsidP="00873E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3E31" w:rsidRDefault="00873E31" w:rsidP="004310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045" w:rsidRDefault="00431045" w:rsidP="004310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436" w:rsidRDefault="00310436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436" w:rsidRDefault="00310436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310436" w:rsidSect="00A85F55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004274" w:rsidRPr="00851507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851507" w:rsidRDefault="00B372A0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851507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851507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1507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150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1507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51507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851507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14</w:t>
      </w:r>
    </w:p>
    <w:p w:rsidR="00004274" w:rsidRPr="00851507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851507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51507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1507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851507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851507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51507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851507" w:rsidTr="00041F79">
        <w:tc>
          <w:tcPr>
            <w:tcW w:w="2532" w:type="dxa"/>
          </w:tcPr>
          <w:p w:rsidR="00004274" w:rsidRPr="00851507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507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851507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1507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51507" w:rsidTr="00041F79">
        <w:trPr>
          <w:trHeight w:val="849"/>
        </w:trPr>
        <w:tc>
          <w:tcPr>
            <w:tcW w:w="2532" w:type="dxa"/>
          </w:tcPr>
          <w:p w:rsidR="00004274" w:rsidRPr="00851507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507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851507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51507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51507" w:rsidTr="00041F79">
        <w:tc>
          <w:tcPr>
            <w:tcW w:w="2532" w:type="dxa"/>
          </w:tcPr>
          <w:p w:rsidR="00004274" w:rsidRPr="00851507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851507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51507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1507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851507" w:rsidTr="00041F79">
        <w:tc>
          <w:tcPr>
            <w:tcW w:w="2532" w:type="dxa"/>
          </w:tcPr>
          <w:p w:rsidR="00004274" w:rsidRPr="00851507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851507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851507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1507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851507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851507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851507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10883" w:rsidRPr="00851507" w:rsidRDefault="00D10883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10883" w:rsidRPr="00851507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 w:rsidRPr="00851507">
        <w:rPr>
          <w:rFonts w:ascii="Times New Roman" w:eastAsia="Calibri" w:hAnsi="Times New Roman" w:cs="Times New Roman"/>
          <w:sz w:val="28"/>
          <w:szCs w:val="28"/>
        </w:rPr>
        <w:t>Тольятти 20_</w:t>
      </w:r>
    </w:p>
    <w:p w:rsidR="00D10883" w:rsidRPr="00851507" w:rsidRDefault="00D10883" w:rsidP="00E67E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Default="00004274">
      <w:pPr>
        <w:rPr>
          <w:rFonts w:ascii="Times New Roman" w:hAnsi="Times New Roman" w:cs="Times New Roman"/>
          <w:sz w:val="28"/>
          <w:szCs w:val="28"/>
        </w:rPr>
      </w:pPr>
      <w:r w:rsidRPr="00594822">
        <w:rPr>
          <w:rFonts w:ascii="Times New Roman" w:hAnsi="Times New Roman" w:cs="Times New Roman"/>
          <w:sz w:val="28"/>
          <w:szCs w:val="28"/>
        </w:rPr>
        <w:t>Бланк выполнения задания 14</w:t>
      </w:r>
    </w:p>
    <w:p w:rsidR="00851507" w:rsidRPr="00594822" w:rsidRDefault="00851507" w:rsidP="008515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526"/>
        <w:gridCol w:w="8788"/>
      </w:tblGrid>
      <w:tr w:rsidR="00A85F55" w:rsidTr="00A85F55">
        <w:tc>
          <w:tcPr>
            <w:tcW w:w="1526" w:type="dxa"/>
          </w:tcPr>
          <w:p w:rsidR="00A85F55" w:rsidRDefault="00A85F5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788" w:type="dxa"/>
          </w:tcPr>
          <w:p w:rsidR="00A85F55" w:rsidRDefault="00A85F5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5B37B7" w:rsidTr="005B37B7">
        <w:tc>
          <w:tcPr>
            <w:tcW w:w="1526" w:type="dxa"/>
          </w:tcPr>
          <w:p w:rsidR="005B37B7" w:rsidRDefault="005B37B7" w:rsidP="00B67D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5B37B7" w:rsidRPr="00004274" w:rsidRDefault="005B37B7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Работник (женщина) поворачивается, берет с конвейера деталь массой 3,1 кг, перемещает на рабочее место (расстояние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0,6 м), выполняет необходимые операции и перемещает обратно на конвейер. Время удержания детали двумя руками составляет 5 </w:t>
            </w:r>
            <w:proofErr w:type="gramStart"/>
            <w:r w:rsidRPr="0000427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04274">
              <w:rPr>
                <w:rFonts w:ascii="Times New Roman" w:hAnsi="Times New Roman"/>
                <w:sz w:val="28"/>
                <w:szCs w:val="28"/>
              </w:rPr>
              <w:t>. Всего за смену обрабатывает 1300 деталей. В позе стоя пребывает более 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5B37B7" w:rsidRDefault="005B37B7" w:rsidP="00B67D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B37B7" w:rsidRDefault="005B37B7" w:rsidP="00074A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F55" w:rsidRPr="00004274" w:rsidRDefault="00A85F55" w:rsidP="00074A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04274">
        <w:rPr>
          <w:rFonts w:ascii="Times New Roman" w:hAnsi="Times New Roman" w:cs="Times New Roman"/>
          <w:sz w:val="28"/>
          <w:szCs w:val="28"/>
        </w:rPr>
        <w:t>асчеты:</w:t>
      </w:r>
    </w:p>
    <w:p w:rsidR="00873E31" w:rsidRPr="00004274" w:rsidRDefault="00873E31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Проведем расчеты:</w:t>
      </w:r>
    </w:p>
    <w:p w:rsidR="00873E31" w:rsidRPr="00004274" w:rsidRDefault="00873E31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04274">
        <w:rPr>
          <w:rFonts w:ascii="Times New Roman" w:hAnsi="Times New Roman" w:cs="Times New Roman"/>
          <w:sz w:val="28"/>
          <w:szCs w:val="28"/>
        </w:rPr>
        <w:t xml:space="preserve">изическая динамическая нагрузка: </w:t>
      </w:r>
      <w:r w:rsidR="005B37B7">
        <w:rPr>
          <w:rFonts w:ascii="Times New Roman" w:hAnsi="Times New Roman" w:cs="Times New Roman"/>
          <w:sz w:val="28"/>
          <w:szCs w:val="28"/>
        </w:rPr>
        <w:t>3</w:t>
      </w:r>
      <w:r w:rsidRPr="00004274">
        <w:rPr>
          <w:rFonts w:ascii="Times New Roman" w:hAnsi="Times New Roman" w:cs="Times New Roman"/>
          <w:sz w:val="28"/>
          <w:szCs w:val="28"/>
        </w:rPr>
        <w:t>,</w:t>
      </w:r>
      <w:r w:rsidR="005B37B7">
        <w:rPr>
          <w:rFonts w:ascii="Times New Roman" w:hAnsi="Times New Roman" w:cs="Times New Roman"/>
          <w:sz w:val="28"/>
          <w:szCs w:val="28"/>
        </w:rPr>
        <w:t>1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 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5B37B7">
        <w:rPr>
          <w:rFonts w:ascii="Times New Roman" w:hAnsi="Times New Roman" w:cs="Times New Roman"/>
          <w:sz w:val="28"/>
          <w:szCs w:val="28"/>
        </w:rPr>
        <w:t>0</w:t>
      </w:r>
      <w:r w:rsidRPr="00004274">
        <w:rPr>
          <w:rFonts w:ascii="Times New Roman" w:hAnsi="Times New Roman" w:cs="Times New Roman"/>
          <w:sz w:val="28"/>
          <w:szCs w:val="28"/>
        </w:rPr>
        <w:t>,</w:t>
      </w:r>
      <w:r w:rsidR="005B37B7">
        <w:rPr>
          <w:rFonts w:ascii="Times New Roman" w:hAnsi="Times New Roman" w:cs="Times New Roman"/>
          <w:sz w:val="28"/>
          <w:szCs w:val="28"/>
        </w:rPr>
        <w:t>6</w:t>
      </w:r>
      <w:r w:rsidR="00A148DB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997881">
        <w:rPr>
          <w:rFonts w:ascii="Times New Roman" w:hAnsi="Times New Roman" w:cs="Times New Roman"/>
          <w:sz w:val="28"/>
          <w:szCs w:val="28"/>
        </w:rPr>
        <w:t>1</w:t>
      </w:r>
      <w:r w:rsidR="005B37B7">
        <w:rPr>
          <w:rFonts w:ascii="Times New Roman" w:hAnsi="Times New Roman" w:cs="Times New Roman"/>
          <w:sz w:val="28"/>
          <w:szCs w:val="28"/>
        </w:rPr>
        <w:t>3</w:t>
      </w:r>
      <w:r w:rsidR="00997881">
        <w:rPr>
          <w:rFonts w:ascii="Times New Roman" w:hAnsi="Times New Roman" w:cs="Times New Roman"/>
          <w:sz w:val="28"/>
          <w:szCs w:val="28"/>
        </w:rPr>
        <w:t>00</w:t>
      </w:r>
      <w:r w:rsidRPr="00004274">
        <w:rPr>
          <w:rFonts w:ascii="Times New Roman" w:hAnsi="Times New Roman" w:cs="Times New Roman"/>
          <w:sz w:val="28"/>
          <w:szCs w:val="28"/>
        </w:rPr>
        <w:t xml:space="preserve"> (т.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к. за один раз </w:t>
      </w:r>
      <w:proofErr w:type="gramStart"/>
      <w:r w:rsidRPr="00004274">
        <w:rPr>
          <w:rFonts w:ascii="Times New Roman" w:hAnsi="Times New Roman" w:cs="Times New Roman"/>
          <w:sz w:val="28"/>
          <w:szCs w:val="28"/>
        </w:rPr>
        <w:t>работни</w:t>
      </w:r>
      <w:proofErr w:type="gramEnd"/>
      <w:r w:rsidRPr="00004274">
        <w:rPr>
          <w:rFonts w:ascii="Times New Roman" w:hAnsi="Times New Roman" w:cs="Times New Roman"/>
          <w:sz w:val="28"/>
          <w:szCs w:val="28"/>
        </w:rPr>
        <w:t xml:space="preserve"> поднимает </w:t>
      </w:r>
      <w:r w:rsidR="009D15FF">
        <w:rPr>
          <w:rFonts w:ascii="Times New Roman" w:hAnsi="Times New Roman" w:cs="Times New Roman"/>
          <w:sz w:val="28"/>
          <w:szCs w:val="28"/>
        </w:rPr>
        <w:t>на полу о</w:t>
      </w:r>
      <w:r>
        <w:rPr>
          <w:rFonts w:ascii="Times New Roman" w:hAnsi="Times New Roman" w:cs="Times New Roman"/>
          <w:sz w:val="28"/>
          <w:szCs w:val="28"/>
        </w:rPr>
        <w:t>дну деталь</w:t>
      </w:r>
      <w:r w:rsidRPr="00004274">
        <w:rPr>
          <w:rFonts w:ascii="Times New Roman" w:hAnsi="Times New Roman" w:cs="Times New Roman"/>
          <w:sz w:val="28"/>
          <w:szCs w:val="28"/>
        </w:rPr>
        <w:t xml:space="preserve">) = </w:t>
      </w:r>
      <w:r w:rsidR="005B37B7">
        <w:rPr>
          <w:rFonts w:ascii="Times New Roman" w:hAnsi="Times New Roman" w:cs="Times New Roman"/>
          <w:sz w:val="28"/>
          <w:szCs w:val="28"/>
        </w:rPr>
        <w:t>2418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 xml:space="preserve"> · </w:t>
      </w:r>
      <w:r w:rsidRPr="00004274">
        <w:rPr>
          <w:rFonts w:ascii="Times New Roman" w:hAnsi="Times New Roman" w:cs="Times New Roman"/>
          <w:sz w:val="28"/>
          <w:szCs w:val="28"/>
        </w:rPr>
        <w:t xml:space="preserve">м </w:t>
      </w:r>
      <w: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31" w:rsidRPr="00004274" w:rsidRDefault="00873E31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4274">
        <w:rPr>
          <w:rFonts w:ascii="Times New Roman" w:hAnsi="Times New Roman" w:cs="Times New Roman"/>
          <w:sz w:val="28"/>
          <w:szCs w:val="28"/>
        </w:rPr>
        <w:t xml:space="preserve">асса одноразового подъема груза: </w:t>
      </w:r>
      <w:r w:rsidR="005B37B7">
        <w:rPr>
          <w:rFonts w:ascii="Times New Roman" w:hAnsi="Times New Roman" w:cs="Times New Roman"/>
          <w:sz w:val="28"/>
          <w:szCs w:val="28"/>
        </w:rPr>
        <w:t>3</w:t>
      </w:r>
      <w:r w:rsidRPr="00004274">
        <w:rPr>
          <w:rFonts w:ascii="Times New Roman" w:hAnsi="Times New Roman" w:cs="Times New Roman"/>
          <w:sz w:val="28"/>
          <w:szCs w:val="28"/>
        </w:rPr>
        <w:t>,</w:t>
      </w:r>
      <w:r w:rsidR="005B37B7">
        <w:rPr>
          <w:rFonts w:ascii="Times New Roman" w:hAnsi="Times New Roman" w:cs="Times New Roman"/>
          <w:sz w:val="28"/>
          <w:szCs w:val="28"/>
        </w:rPr>
        <w:t>1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 </w:t>
      </w:r>
      <w: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31" w:rsidRPr="00004274" w:rsidRDefault="00873E31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>уммарн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04274">
        <w:rPr>
          <w:rFonts w:ascii="Times New Roman" w:hAnsi="Times New Roman" w:cs="Times New Roman"/>
          <w:sz w:val="28"/>
          <w:szCs w:val="28"/>
        </w:rPr>
        <w:t xml:space="preserve"> масс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4274">
        <w:rPr>
          <w:rFonts w:ascii="Times New Roman" w:hAnsi="Times New Roman" w:cs="Times New Roman"/>
          <w:sz w:val="28"/>
          <w:szCs w:val="28"/>
        </w:rPr>
        <w:t xml:space="preserve"> груза в течение каждого часа смены </w:t>
      </w:r>
      <w:r w:rsidR="005B37B7">
        <w:rPr>
          <w:rFonts w:ascii="Times New Roman" w:hAnsi="Times New Roman" w:cs="Times New Roman"/>
          <w:sz w:val="28"/>
          <w:szCs w:val="28"/>
        </w:rPr>
        <w:t>3</w:t>
      </w:r>
      <w:r w:rsidRPr="00004274">
        <w:rPr>
          <w:rFonts w:ascii="Times New Roman" w:hAnsi="Times New Roman" w:cs="Times New Roman"/>
          <w:sz w:val="28"/>
          <w:szCs w:val="28"/>
        </w:rPr>
        <w:t>,</w:t>
      </w:r>
      <w:r w:rsidR="005B37B7">
        <w:rPr>
          <w:rFonts w:ascii="Times New Roman" w:hAnsi="Times New Roman" w:cs="Times New Roman"/>
          <w:sz w:val="28"/>
          <w:szCs w:val="28"/>
        </w:rPr>
        <w:t>1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 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997881">
        <w:rPr>
          <w:rFonts w:ascii="Times New Roman" w:hAnsi="Times New Roman" w:cs="Times New Roman"/>
          <w:sz w:val="28"/>
          <w:szCs w:val="28"/>
        </w:rPr>
        <w:t>1</w:t>
      </w:r>
      <w:r w:rsidR="005B37B7">
        <w:rPr>
          <w:rFonts w:ascii="Times New Roman" w:hAnsi="Times New Roman" w:cs="Times New Roman"/>
          <w:sz w:val="28"/>
          <w:szCs w:val="28"/>
        </w:rPr>
        <w:t>3</w:t>
      </w:r>
      <w:r w:rsidRPr="00004274">
        <w:rPr>
          <w:rFonts w:ascii="Times New Roman" w:hAnsi="Times New Roman" w:cs="Times New Roman"/>
          <w:sz w:val="28"/>
          <w:szCs w:val="28"/>
        </w:rPr>
        <w:t xml:space="preserve">00 = </w:t>
      </w:r>
      <w:r w:rsidR="005B37B7">
        <w:rPr>
          <w:rFonts w:ascii="Times New Roman" w:hAnsi="Times New Roman" w:cs="Times New Roman"/>
          <w:sz w:val="28"/>
          <w:szCs w:val="28"/>
        </w:rPr>
        <w:t>4030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 разделить на 8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4274">
        <w:rPr>
          <w:rFonts w:ascii="Times New Roman" w:hAnsi="Times New Roman" w:cs="Times New Roman"/>
          <w:sz w:val="28"/>
          <w:szCs w:val="28"/>
        </w:rPr>
        <w:t xml:space="preserve"> работы в смену = </w:t>
      </w:r>
      <w:r w:rsidR="005B37B7">
        <w:rPr>
          <w:rFonts w:ascii="Times New Roman" w:hAnsi="Times New Roman" w:cs="Times New Roman"/>
          <w:sz w:val="28"/>
          <w:szCs w:val="28"/>
        </w:rPr>
        <w:t>503</w:t>
      </w:r>
      <w:r w:rsidR="00997881">
        <w:rPr>
          <w:rFonts w:ascii="Times New Roman" w:hAnsi="Times New Roman" w:cs="Times New Roman"/>
          <w:sz w:val="28"/>
          <w:szCs w:val="28"/>
        </w:rPr>
        <w:t>,</w:t>
      </w:r>
      <w:r w:rsidR="00F34C92">
        <w:rPr>
          <w:rFonts w:ascii="Times New Roman" w:hAnsi="Times New Roman" w:cs="Times New Roman"/>
          <w:sz w:val="28"/>
          <w:szCs w:val="28"/>
        </w:rPr>
        <w:t>7</w:t>
      </w:r>
      <w:r w:rsidR="00997881">
        <w:rPr>
          <w:rFonts w:ascii="Times New Roman" w:hAnsi="Times New Roman" w:cs="Times New Roman"/>
          <w:sz w:val="28"/>
          <w:szCs w:val="28"/>
        </w:rPr>
        <w:t>5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кг </w:t>
      </w:r>
      <w: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18178F">
        <w:rPr>
          <w:rFonts w:ascii="Times New Roman" w:hAnsi="Times New Roman" w:cs="Times New Roman"/>
          <w:sz w:val="28"/>
          <w:szCs w:val="28"/>
        </w:rPr>
        <w:t>3.1- вредный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31" w:rsidRDefault="00507383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3E31" w:rsidRPr="00004274">
        <w:rPr>
          <w:rFonts w:ascii="Times New Roman" w:hAnsi="Times New Roman" w:cs="Times New Roman"/>
          <w:sz w:val="28"/>
          <w:szCs w:val="28"/>
        </w:rPr>
        <w:t xml:space="preserve">. </w:t>
      </w:r>
      <w:r w:rsidR="00406907">
        <w:rPr>
          <w:rFonts w:ascii="Times New Roman" w:hAnsi="Times New Roman" w:cs="Times New Roman"/>
          <w:sz w:val="28"/>
          <w:szCs w:val="28"/>
        </w:rPr>
        <w:t>С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татическая нагрузка одной рукой: </w:t>
      </w:r>
      <w:r w:rsidR="00406907">
        <w:rPr>
          <w:rFonts w:ascii="Times New Roman" w:hAnsi="Times New Roman" w:cs="Times New Roman"/>
          <w:sz w:val="28"/>
          <w:szCs w:val="28"/>
        </w:rPr>
        <w:t>3</w:t>
      </w:r>
      <w:r w:rsidR="00406907" w:rsidRPr="00004274">
        <w:rPr>
          <w:rFonts w:ascii="Times New Roman" w:hAnsi="Times New Roman" w:cs="Times New Roman"/>
          <w:sz w:val="28"/>
          <w:szCs w:val="28"/>
        </w:rPr>
        <w:t>,</w:t>
      </w:r>
      <w:r w:rsidR="00406907">
        <w:rPr>
          <w:rFonts w:ascii="Times New Roman" w:hAnsi="Times New Roman" w:cs="Times New Roman"/>
          <w:sz w:val="28"/>
          <w:szCs w:val="28"/>
        </w:rPr>
        <w:t>1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кг </w:t>
      </w:r>
      <w:r w:rsidR="00406907">
        <w:rPr>
          <w:rFonts w:ascii="Times New Roman" w:hAnsi="Times New Roman" w:cs="Times New Roman"/>
          <w:sz w:val="28"/>
          <w:szCs w:val="28"/>
        </w:rPr>
        <w:t>∙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406907">
        <w:rPr>
          <w:rFonts w:ascii="Times New Roman" w:hAnsi="Times New Roman" w:cs="Times New Roman"/>
          <w:sz w:val="28"/>
          <w:szCs w:val="28"/>
        </w:rPr>
        <w:t>5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с = </w:t>
      </w:r>
      <w:r w:rsidR="00406907">
        <w:rPr>
          <w:rFonts w:ascii="Times New Roman" w:hAnsi="Times New Roman" w:cs="Times New Roman"/>
          <w:sz w:val="28"/>
          <w:szCs w:val="28"/>
        </w:rPr>
        <w:t>15</w:t>
      </w:r>
      <w:r w:rsidR="00406907" w:rsidRPr="00004274">
        <w:rPr>
          <w:rFonts w:ascii="Times New Roman" w:hAnsi="Times New Roman" w:cs="Times New Roman"/>
          <w:sz w:val="28"/>
          <w:szCs w:val="28"/>
        </w:rPr>
        <w:t>,</w:t>
      </w:r>
      <w:r w:rsidR="00406907">
        <w:rPr>
          <w:rFonts w:ascii="Times New Roman" w:hAnsi="Times New Roman" w:cs="Times New Roman"/>
          <w:sz w:val="28"/>
          <w:szCs w:val="28"/>
        </w:rPr>
        <w:t xml:space="preserve"> 5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кг</w:t>
      </w:r>
      <w:r w:rsidR="00406907">
        <w:rPr>
          <w:rFonts w:ascii="Times New Roman" w:hAnsi="Times New Roman" w:cs="Times New Roman"/>
          <w:sz w:val="28"/>
          <w:szCs w:val="28"/>
        </w:rPr>
        <w:t xml:space="preserve"> · </w:t>
      </w:r>
      <w:r w:rsidR="00406907" w:rsidRPr="00004274">
        <w:rPr>
          <w:rFonts w:ascii="Times New Roman" w:hAnsi="Times New Roman" w:cs="Times New Roman"/>
          <w:sz w:val="28"/>
          <w:szCs w:val="28"/>
        </w:rPr>
        <w:t>с, т.</w:t>
      </w:r>
      <w:r w:rsidR="00406907">
        <w:rPr>
          <w:rFonts w:ascii="Times New Roman" w:hAnsi="Times New Roman" w:cs="Times New Roman"/>
          <w:sz w:val="28"/>
          <w:szCs w:val="28"/>
        </w:rPr>
        <w:t xml:space="preserve"> 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к. </w:t>
      </w:r>
      <w:r w:rsidR="00406907">
        <w:rPr>
          <w:rFonts w:ascii="Times New Roman" w:hAnsi="Times New Roman" w:cs="Times New Roman"/>
          <w:sz w:val="28"/>
          <w:szCs w:val="28"/>
        </w:rPr>
        <w:t>деталь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удерживается в течение </w:t>
      </w:r>
      <w:r w:rsidR="00406907">
        <w:rPr>
          <w:rFonts w:ascii="Times New Roman" w:hAnsi="Times New Roman" w:cs="Times New Roman"/>
          <w:sz w:val="28"/>
          <w:szCs w:val="28"/>
        </w:rPr>
        <w:t>5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907" w:rsidRPr="000042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06907" w:rsidRPr="00004274">
        <w:rPr>
          <w:rFonts w:ascii="Times New Roman" w:hAnsi="Times New Roman" w:cs="Times New Roman"/>
          <w:sz w:val="28"/>
          <w:szCs w:val="28"/>
        </w:rPr>
        <w:t xml:space="preserve">. Статическая нагрузка за смену одной рукой </w:t>
      </w:r>
      <w:r w:rsidR="00406907">
        <w:rPr>
          <w:rFonts w:ascii="Times New Roman" w:hAnsi="Times New Roman" w:cs="Times New Roman"/>
          <w:sz w:val="28"/>
          <w:szCs w:val="28"/>
        </w:rPr>
        <w:t>3</w:t>
      </w:r>
      <w:r w:rsidR="00406907" w:rsidRPr="00004274">
        <w:rPr>
          <w:rFonts w:ascii="Times New Roman" w:hAnsi="Times New Roman" w:cs="Times New Roman"/>
          <w:sz w:val="28"/>
          <w:szCs w:val="28"/>
        </w:rPr>
        <w:t>,</w:t>
      </w:r>
      <w:r w:rsidR="00406907">
        <w:rPr>
          <w:rFonts w:ascii="Times New Roman" w:hAnsi="Times New Roman" w:cs="Times New Roman"/>
          <w:sz w:val="28"/>
          <w:szCs w:val="28"/>
        </w:rPr>
        <w:t>1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кг</w:t>
      </w:r>
      <w:r w:rsidR="00406907">
        <w:rPr>
          <w:rFonts w:ascii="Times New Roman" w:hAnsi="Times New Roman" w:cs="Times New Roman"/>
          <w:sz w:val="28"/>
          <w:szCs w:val="28"/>
        </w:rPr>
        <w:t xml:space="preserve"> · 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с </w:t>
      </w:r>
      <w:r w:rsidR="00406907">
        <w:rPr>
          <w:rFonts w:ascii="Times New Roman" w:hAnsi="Times New Roman" w:cs="Times New Roman"/>
          <w:sz w:val="28"/>
          <w:szCs w:val="28"/>
        </w:rPr>
        <w:t>∙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406907">
        <w:rPr>
          <w:rFonts w:ascii="Times New Roman" w:hAnsi="Times New Roman" w:cs="Times New Roman"/>
          <w:sz w:val="28"/>
          <w:szCs w:val="28"/>
        </w:rPr>
        <w:t>1</w:t>
      </w:r>
      <w:r w:rsidR="00A65B9D">
        <w:rPr>
          <w:rFonts w:ascii="Times New Roman" w:hAnsi="Times New Roman" w:cs="Times New Roman"/>
          <w:sz w:val="28"/>
          <w:szCs w:val="28"/>
        </w:rPr>
        <w:t>3</w:t>
      </w:r>
      <w:r w:rsidR="00406907">
        <w:rPr>
          <w:rFonts w:ascii="Times New Roman" w:hAnsi="Times New Roman" w:cs="Times New Roman"/>
          <w:sz w:val="28"/>
          <w:szCs w:val="28"/>
        </w:rPr>
        <w:t>00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= </w:t>
      </w:r>
      <w:r w:rsidR="00A65B9D">
        <w:rPr>
          <w:rFonts w:ascii="Times New Roman" w:hAnsi="Times New Roman" w:cs="Times New Roman"/>
          <w:sz w:val="28"/>
          <w:szCs w:val="28"/>
        </w:rPr>
        <w:t>4030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кг</w:t>
      </w:r>
      <w:r w:rsidR="00406907">
        <w:rPr>
          <w:rFonts w:ascii="Times New Roman" w:hAnsi="Times New Roman" w:cs="Times New Roman"/>
          <w:sz w:val="28"/>
          <w:szCs w:val="28"/>
        </w:rPr>
        <w:t xml:space="preserve"> · 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с, двумя руками </w:t>
      </w:r>
      <w:r w:rsidR="00406907">
        <w:t>–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="00A65B9D">
        <w:rPr>
          <w:rFonts w:ascii="Times New Roman" w:hAnsi="Times New Roman" w:cs="Times New Roman"/>
          <w:sz w:val="28"/>
          <w:szCs w:val="28"/>
        </w:rPr>
        <w:t>8060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 кг</w:t>
      </w:r>
      <w:r w:rsidR="00406907">
        <w:rPr>
          <w:rFonts w:ascii="Times New Roman" w:hAnsi="Times New Roman" w:cs="Times New Roman"/>
          <w:sz w:val="28"/>
          <w:szCs w:val="28"/>
        </w:rPr>
        <w:t xml:space="preserve"> · </w:t>
      </w:r>
      <w:r w:rsidR="00406907" w:rsidRPr="00004274">
        <w:rPr>
          <w:rFonts w:ascii="Times New Roman" w:hAnsi="Times New Roman" w:cs="Times New Roman"/>
          <w:sz w:val="28"/>
          <w:szCs w:val="28"/>
        </w:rPr>
        <w:t xml:space="preserve">с (класс </w:t>
      </w:r>
      <w:r w:rsidR="00406907">
        <w:rPr>
          <w:rFonts w:ascii="Times New Roman" w:hAnsi="Times New Roman" w:cs="Times New Roman"/>
          <w:sz w:val="28"/>
          <w:szCs w:val="28"/>
        </w:rPr>
        <w:t>1</w:t>
      </w:r>
      <w:r w:rsidR="00406907" w:rsidRPr="00004274">
        <w:rPr>
          <w:rFonts w:ascii="Times New Roman" w:hAnsi="Times New Roman" w:cs="Times New Roman"/>
          <w:sz w:val="28"/>
          <w:szCs w:val="28"/>
        </w:rPr>
        <w:t>)</w:t>
      </w:r>
      <w:r w:rsidR="00873E31">
        <w:rPr>
          <w:rFonts w:ascii="Times New Roman" w:hAnsi="Times New Roman" w:cs="Times New Roman"/>
          <w:sz w:val="28"/>
          <w:szCs w:val="28"/>
        </w:rPr>
        <w:t>.</w:t>
      </w:r>
    </w:p>
    <w:p w:rsidR="00FB2B99" w:rsidRPr="00004274" w:rsidRDefault="00FB2B99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042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04274">
        <w:rPr>
          <w:rFonts w:ascii="Times New Roman" w:hAnsi="Times New Roman" w:cs="Times New Roman"/>
          <w:sz w:val="28"/>
          <w:szCs w:val="28"/>
        </w:rPr>
        <w:t xml:space="preserve">абочая поза: стоя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245118">
        <w:rPr>
          <w:rFonts w:ascii="Times New Roman" w:hAnsi="Times New Roman" w:cs="Times New Roman"/>
          <w:sz w:val="28"/>
          <w:szCs w:val="28"/>
        </w:rPr>
        <w:t xml:space="preserve"> 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% времени смены </w:t>
      </w:r>
      <w:r w:rsidRPr="00B372A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873E31" w:rsidRPr="00672DF3" w:rsidRDefault="00873E31" w:rsidP="00873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4274">
        <w:rPr>
          <w:rFonts w:ascii="Times New Roman" w:hAnsi="Times New Roman" w:cs="Times New Roman"/>
          <w:sz w:val="28"/>
          <w:szCs w:val="28"/>
        </w:rPr>
        <w:t xml:space="preserve">кончательная оценка тяжести трудового процесса </w:t>
      </w:r>
      <w:r w:rsidR="00507383">
        <w:rPr>
          <w:rFonts w:ascii="Times New Roman" w:hAnsi="Times New Roman" w:cs="Times New Roman"/>
          <w:sz w:val="28"/>
          <w:szCs w:val="28"/>
        </w:rPr>
        <w:t>работника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 w:rsidRPr="00B372A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3.2.</w:t>
      </w:r>
    </w:p>
    <w:p w:rsidR="00A85F55" w:rsidRDefault="00A85F55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15FF" w:rsidRDefault="009D15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C1523" w:rsidRDefault="00D10883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9D15F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D10883" w:rsidP="00074A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Оценка тяжести трудового процесса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28"/>
        <w:gridCol w:w="1984"/>
        <w:gridCol w:w="1134"/>
      </w:tblGrid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DC1523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ические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Физическая динамическая нагрузка (</w:t>
            </w:r>
            <w:proofErr w:type="gramStart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EB4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м):</w:t>
            </w:r>
          </w:p>
          <w:p w:rsidR="00004274" w:rsidRPr="00074A75" w:rsidRDefault="00004274" w:rsidP="00074A75">
            <w:pPr>
              <w:pStyle w:val="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4A75">
              <w:rPr>
                <w:rFonts w:ascii="Times New Roman" w:hAnsi="Times New Roman"/>
                <w:sz w:val="28"/>
                <w:szCs w:val="28"/>
              </w:rPr>
              <w:t>региональная</w:t>
            </w:r>
            <w:proofErr w:type="gramEnd"/>
            <w:r w:rsidRPr="00074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1523" w:rsidRPr="00074A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074A75">
              <w:rPr>
                <w:rFonts w:ascii="Times New Roman" w:hAnsi="Times New Roman"/>
                <w:sz w:val="28"/>
                <w:szCs w:val="28"/>
              </w:rPr>
              <w:t xml:space="preserve"> перемещение груза до 1 м</w:t>
            </w:r>
            <w:r w:rsidR="00DC1523" w:rsidRPr="00074A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4274" w:rsidRPr="00074A75" w:rsidRDefault="00004274" w:rsidP="00074A75">
            <w:pPr>
              <w:pStyle w:val="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4A75">
              <w:rPr>
                <w:rFonts w:ascii="Times New Roman" w:hAnsi="Times New Roman"/>
                <w:sz w:val="28"/>
                <w:szCs w:val="28"/>
              </w:rPr>
              <w:t>общая нагрузка: перемещение груза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9C07D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Default="005230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08C7" w:rsidRPr="00004274" w:rsidRDefault="00D008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Масса поднимаемого и перемещаемого вручную груза (</w:t>
            </w:r>
            <w:proofErr w:type="gramStart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9C07D4" w:rsidP="009C0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30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5230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7C29CA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9CA">
              <w:rPr>
                <w:rFonts w:ascii="Times New Roman" w:hAnsi="Times New Roman" w:cs="Times New Roman"/>
                <w:sz w:val="28"/>
                <w:szCs w:val="28"/>
              </w:rPr>
              <w:t>Суммарная масса грузов, перемещаемых в течение каждого часа рабочего дня (смены)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9C0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Default="009C0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86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Стереотипные рабочие движения (кол-во)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локальная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региональная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Статическая нагрузка (кгс · с)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одной рукой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9C07D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5A09DF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двумя руками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9C07D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5A09DF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Рабочая поза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543C0B" w:rsidP="009C0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стоя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C07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% времени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543C0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Наклоны корпуса (количество за смену)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Перемещение в пространстве (</w:t>
            </w:r>
            <w:proofErr w:type="gramStart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горизонтали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074A7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074A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вертикали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A85F55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Окончательная оценка тяжести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BB599E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</w:tbl>
    <w:p w:rsidR="00D10883" w:rsidRDefault="00D108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D10883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004274" w:rsidRDefault="00004274" w:rsidP="004B3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C7D" w:rsidRDefault="00BB599E" w:rsidP="006D70D5">
      <w:pPr>
        <w:spacing w:after="0" w:line="360" w:lineRule="auto"/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9D15FF" w:rsidRDefault="000979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9D15FF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9D15FF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15FF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15F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15FF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9D15FF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9D15FF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15</w:t>
      </w:r>
    </w:p>
    <w:p w:rsidR="00004274" w:rsidRPr="009D15FF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9D15FF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9D15FF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D15FF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9D15FF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9D15FF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9D15FF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9D15FF" w:rsidTr="00041F79">
        <w:tc>
          <w:tcPr>
            <w:tcW w:w="2532" w:type="dxa"/>
          </w:tcPr>
          <w:p w:rsidR="00004274" w:rsidRPr="009D15FF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5FF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9D15FF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15FF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9D15FF" w:rsidTr="00041F79">
        <w:trPr>
          <w:trHeight w:val="849"/>
        </w:trPr>
        <w:tc>
          <w:tcPr>
            <w:tcW w:w="2532" w:type="dxa"/>
          </w:tcPr>
          <w:p w:rsidR="00004274" w:rsidRPr="009D15FF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5FF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9D15FF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9D15FF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9D15FF" w:rsidTr="00041F79">
        <w:tc>
          <w:tcPr>
            <w:tcW w:w="2532" w:type="dxa"/>
          </w:tcPr>
          <w:p w:rsidR="00004274" w:rsidRPr="009D15FF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9D15FF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9D15FF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15FF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9D15FF" w:rsidTr="00041F79">
        <w:tc>
          <w:tcPr>
            <w:tcW w:w="2532" w:type="dxa"/>
          </w:tcPr>
          <w:p w:rsidR="00004274" w:rsidRPr="009D15FF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9D15FF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9D15FF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15FF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9D15FF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9D15FF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9D15FF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10883" w:rsidRPr="009D15FF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10883" w:rsidRPr="009D15FF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 w:rsidRPr="009D15FF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004274" w:rsidRPr="009D15FF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6D70D5" w:rsidRDefault="006D70D5" w:rsidP="006D70D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>Таблица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0D5" w:rsidRPr="00004274" w:rsidRDefault="006D70D5" w:rsidP="006D70D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Варианты заданий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1189"/>
        <w:gridCol w:w="1189"/>
        <w:gridCol w:w="1189"/>
        <w:gridCol w:w="1682"/>
        <w:gridCol w:w="1682"/>
        <w:gridCol w:w="1682"/>
      </w:tblGrid>
      <w:tr w:rsidR="006D70D5" w:rsidRPr="00004274" w:rsidTr="00DF709D">
        <w:tc>
          <w:tcPr>
            <w:tcW w:w="957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189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Количество несчастных случаев за месяц</w:t>
            </w:r>
          </w:p>
        </w:tc>
        <w:tc>
          <w:tcPr>
            <w:tcW w:w="1189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Количество несчастных случаев за квартал</w:t>
            </w:r>
          </w:p>
        </w:tc>
        <w:tc>
          <w:tcPr>
            <w:tcW w:w="1189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Количество несчастных случаев за год</w:t>
            </w:r>
          </w:p>
        </w:tc>
        <w:tc>
          <w:tcPr>
            <w:tcW w:w="1682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Среднесп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Pr="00672DF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72DF3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672DF3"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1682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Среднесп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Pr="00672DF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72DF3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672DF3">
              <w:rPr>
                <w:rFonts w:ascii="Times New Roman" w:hAnsi="Times New Roman"/>
                <w:sz w:val="24"/>
                <w:szCs w:val="24"/>
              </w:rPr>
              <w:t xml:space="preserve"> за квартал</w:t>
            </w:r>
          </w:p>
        </w:tc>
        <w:tc>
          <w:tcPr>
            <w:tcW w:w="1682" w:type="dxa"/>
          </w:tcPr>
          <w:p w:rsidR="006D70D5" w:rsidRPr="00672DF3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72DF3">
              <w:rPr>
                <w:rFonts w:ascii="Times New Roman" w:hAnsi="Times New Roman"/>
                <w:sz w:val="24"/>
                <w:szCs w:val="24"/>
              </w:rPr>
              <w:t>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Pr="00672DF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72DF3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672DF3"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</w:p>
        </w:tc>
      </w:tr>
      <w:tr w:rsidR="00A350C4" w:rsidRPr="00004274" w:rsidTr="00A350C4">
        <w:tc>
          <w:tcPr>
            <w:tcW w:w="957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9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82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682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682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</w:tbl>
    <w:p w:rsidR="006D70D5" w:rsidRDefault="006D70D5" w:rsidP="006D70D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70D5" w:rsidRDefault="006D70D5" w:rsidP="006D70D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0D5" w:rsidRPr="00004274" w:rsidRDefault="006D70D5" w:rsidP="006D70D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Варианты заданий</w:t>
      </w:r>
    </w:p>
    <w:tbl>
      <w:tblPr>
        <w:tblStyle w:val="a6"/>
        <w:tblW w:w="9645" w:type="dxa"/>
        <w:tblLayout w:type="fixed"/>
        <w:tblLook w:val="04A0" w:firstRow="1" w:lastRow="0" w:firstColumn="1" w:lastColumn="0" w:noHBand="0" w:noVBand="1"/>
      </w:tblPr>
      <w:tblGrid>
        <w:gridCol w:w="817"/>
        <w:gridCol w:w="1762"/>
        <w:gridCol w:w="1763"/>
        <w:gridCol w:w="1763"/>
        <w:gridCol w:w="1180"/>
        <w:gridCol w:w="1180"/>
        <w:gridCol w:w="1180"/>
      </w:tblGrid>
      <w:tr w:rsidR="006D70D5" w:rsidRPr="00004274" w:rsidTr="00DF709D">
        <w:tc>
          <w:tcPr>
            <w:tcW w:w="817" w:type="dxa"/>
          </w:tcPr>
          <w:p w:rsidR="006D70D5" w:rsidRPr="00004274" w:rsidRDefault="006D70D5" w:rsidP="00DF709D">
            <w:pPr>
              <w:ind w:right="-1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274">
              <w:rPr>
                <w:rFonts w:ascii="Times New Roman" w:hAnsi="Times New Roman"/>
                <w:sz w:val="24"/>
                <w:szCs w:val="24"/>
              </w:rPr>
              <w:t>омер варианта</w:t>
            </w:r>
          </w:p>
        </w:tc>
        <w:tc>
          <w:tcPr>
            <w:tcW w:w="1762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месяц</w:t>
            </w:r>
          </w:p>
        </w:tc>
        <w:tc>
          <w:tcPr>
            <w:tcW w:w="1763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квартал</w:t>
            </w:r>
          </w:p>
        </w:tc>
        <w:tc>
          <w:tcPr>
            <w:tcW w:w="1763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год</w:t>
            </w:r>
          </w:p>
        </w:tc>
        <w:tc>
          <w:tcPr>
            <w:tcW w:w="1180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месяц</w:t>
            </w:r>
          </w:p>
        </w:tc>
        <w:tc>
          <w:tcPr>
            <w:tcW w:w="1180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квартал</w:t>
            </w:r>
          </w:p>
        </w:tc>
        <w:tc>
          <w:tcPr>
            <w:tcW w:w="1180" w:type="dxa"/>
          </w:tcPr>
          <w:p w:rsidR="006D70D5" w:rsidRPr="00004274" w:rsidRDefault="006D70D5" w:rsidP="00DF7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год</w:t>
            </w:r>
          </w:p>
        </w:tc>
      </w:tr>
      <w:tr w:rsidR="00A350C4" w:rsidRPr="00004274" w:rsidTr="00A350C4">
        <w:tc>
          <w:tcPr>
            <w:tcW w:w="817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63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763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1180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A350C4" w:rsidRPr="00004274" w:rsidRDefault="00A350C4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6D70D5" w:rsidRDefault="006D70D5" w:rsidP="006D70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0D5" w:rsidRPr="00004274" w:rsidRDefault="007D27FD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ч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=1000∙</m:t>
          </m:r>
          <m:f>
            <m:f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Т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Р</m:t>
              </m:r>
            </m:den>
          </m:f>
        </m:oMath>
      </m:oMathPara>
    </w:p>
    <w:p w:rsidR="006D70D5" w:rsidRPr="00004274" w:rsidRDefault="006D70D5" w:rsidP="006D70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За месяц: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0C4">
        <w:rPr>
          <w:rFonts w:ascii="Times New Roman" w:eastAsia="Calibri" w:hAnsi="Times New Roman" w:cs="Times New Roman"/>
          <w:sz w:val="28"/>
          <w:szCs w:val="28"/>
        </w:rPr>
        <w:t>1</w:t>
      </w:r>
      <w:r w:rsidRPr="00004274">
        <w:rPr>
          <w:rFonts w:ascii="Times New Roman" w:eastAsia="Calibri" w:hAnsi="Times New Roman" w:cs="Times New Roman"/>
          <w:sz w:val="28"/>
          <w:szCs w:val="28"/>
        </w:rPr>
        <w:t>/</w:t>
      </w:r>
      <w:r w:rsidR="00A350C4">
        <w:rPr>
          <w:rFonts w:ascii="Times New Roman" w:eastAsia="Calibri" w:hAnsi="Times New Roman" w:cs="Times New Roman"/>
          <w:sz w:val="28"/>
          <w:szCs w:val="28"/>
        </w:rPr>
        <w:t>275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BA6C75">
        <w:rPr>
          <w:rFonts w:ascii="Times New Roman" w:eastAsia="Calibri" w:hAnsi="Times New Roman" w:cs="Times New Roman"/>
          <w:sz w:val="28"/>
          <w:szCs w:val="28"/>
        </w:rPr>
        <w:t>3</w:t>
      </w:r>
      <w:r w:rsidRPr="00004274">
        <w:rPr>
          <w:rFonts w:ascii="Times New Roman" w:eastAsia="Calibri" w:hAnsi="Times New Roman" w:cs="Times New Roman"/>
          <w:sz w:val="28"/>
          <w:szCs w:val="28"/>
        </w:rPr>
        <w:t>,</w:t>
      </w:r>
      <w:r w:rsidR="00A350C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6D70D5" w:rsidRPr="00004274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За квартал: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3A1E">
        <w:rPr>
          <w:rFonts w:ascii="Times New Roman" w:eastAsia="Calibri" w:hAnsi="Times New Roman" w:cs="Times New Roman"/>
          <w:sz w:val="28"/>
          <w:szCs w:val="28"/>
        </w:rPr>
        <w:t>7</w:t>
      </w:r>
      <w:r w:rsidRPr="00004274">
        <w:rPr>
          <w:rFonts w:ascii="Times New Roman" w:eastAsia="Calibri" w:hAnsi="Times New Roman" w:cs="Times New Roman"/>
          <w:sz w:val="28"/>
          <w:szCs w:val="28"/>
        </w:rPr>
        <w:t>/</w:t>
      </w:r>
      <w:r w:rsidR="004F3A1E">
        <w:rPr>
          <w:rFonts w:ascii="Times New Roman" w:eastAsia="Calibri" w:hAnsi="Times New Roman" w:cs="Times New Roman"/>
          <w:sz w:val="28"/>
          <w:szCs w:val="28"/>
        </w:rPr>
        <w:t>275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4F3A1E">
        <w:rPr>
          <w:rFonts w:ascii="Times New Roman" w:eastAsia="Calibri" w:hAnsi="Times New Roman" w:cs="Times New Roman"/>
          <w:sz w:val="28"/>
          <w:szCs w:val="28"/>
        </w:rPr>
        <w:t>25</w:t>
      </w:r>
      <w:r w:rsidRPr="00004274">
        <w:rPr>
          <w:rFonts w:ascii="Times New Roman" w:eastAsia="Calibri" w:hAnsi="Times New Roman" w:cs="Times New Roman"/>
          <w:sz w:val="28"/>
          <w:szCs w:val="28"/>
        </w:rPr>
        <w:t>,</w:t>
      </w:r>
      <w:r w:rsidR="004F3A1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0D5" w:rsidRPr="00004274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За год: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8D2">
        <w:rPr>
          <w:rFonts w:ascii="Times New Roman" w:eastAsia="Calibri" w:hAnsi="Times New Roman" w:cs="Times New Roman"/>
          <w:sz w:val="28"/>
          <w:szCs w:val="28"/>
        </w:rPr>
        <w:t>18</w:t>
      </w:r>
      <w:r w:rsidRPr="00004274">
        <w:rPr>
          <w:rFonts w:ascii="Times New Roman" w:eastAsia="Calibri" w:hAnsi="Times New Roman" w:cs="Times New Roman"/>
          <w:sz w:val="28"/>
          <w:szCs w:val="28"/>
        </w:rPr>
        <w:t>/</w:t>
      </w:r>
      <w:r w:rsidR="002878D2">
        <w:rPr>
          <w:rFonts w:ascii="Times New Roman" w:eastAsia="Calibri" w:hAnsi="Times New Roman" w:cs="Times New Roman"/>
          <w:sz w:val="28"/>
          <w:szCs w:val="28"/>
        </w:rPr>
        <w:t>286= 62,8</w:t>
      </w:r>
    </w:p>
    <w:p w:rsidR="00233ABF" w:rsidRPr="00233ABF" w:rsidRDefault="006D70D5" w:rsidP="006D70D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proofErr w:type="gramStart"/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= Д</w:t>
      </w:r>
      <w:proofErr w:type="gramEnd"/>
      <w:r w:rsidRPr="00004274">
        <w:rPr>
          <w:rFonts w:ascii="Times New Roman" w:hAnsi="Times New Roman" w:cs="Times New Roman"/>
          <w:sz w:val="28"/>
          <w:szCs w:val="28"/>
        </w:rPr>
        <w:t>/Т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70D5" w:rsidRPr="00233ABF" w:rsidRDefault="006D70D5" w:rsidP="006D70D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За месяц: </w:t>
      </w: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="00485936">
        <w:rPr>
          <w:rFonts w:ascii="Times New Roman" w:hAnsi="Times New Roman" w:cs="Times New Roman"/>
          <w:sz w:val="28"/>
          <w:szCs w:val="28"/>
        </w:rPr>
        <w:t xml:space="preserve"> = </w:t>
      </w:r>
      <w:r w:rsidR="002878D2">
        <w:rPr>
          <w:rFonts w:ascii="Times New Roman" w:hAnsi="Times New Roman" w:cs="Times New Roman"/>
          <w:sz w:val="28"/>
          <w:szCs w:val="28"/>
        </w:rPr>
        <w:t>165</w:t>
      </w:r>
      <w:r w:rsidRPr="00004274">
        <w:rPr>
          <w:rFonts w:ascii="Times New Roman" w:hAnsi="Times New Roman" w:cs="Times New Roman"/>
          <w:sz w:val="28"/>
          <w:szCs w:val="28"/>
        </w:rPr>
        <w:t>/</w:t>
      </w:r>
      <w:r w:rsidR="002878D2">
        <w:rPr>
          <w:rFonts w:ascii="Times New Roman" w:hAnsi="Times New Roman" w:cs="Times New Roman"/>
          <w:sz w:val="28"/>
          <w:szCs w:val="28"/>
        </w:rPr>
        <w:t>1</w:t>
      </w:r>
      <w:r w:rsidRPr="00004274">
        <w:rPr>
          <w:rFonts w:ascii="Times New Roman" w:hAnsi="Times New Roman" w:cs="Times New Roman"/>
          <w:sz w:val="28"/>
          <w:szCs w:val="28"/>
        </w:rPr>
        <w:t xml:space="preserve"> = </w:t>
      </w:r>
      <w:r w:rsidR="00BA6C75">
        <w:rPr>
          <w:rFonts w:ascii="Times New Roman" w:hAnsi="Times New Roman" w:cs="Times New Roman"/>
          <w:sz w:val="28"/>
          <w:szCs w:val="28"/>
        </w:rPr>
        <w:t>1</w:t>
      </w:r>
      <w:r w:rsidR="007B7D98">
        <w:rPr>
          <w:rFonts w:ascii="Times New Roman" w:hAnsi="Times New Roman" w:cs="Times New Roman"/>
          <w:sz w:val="28"/>
          <w:szCs w:val="28"/>
        </w:rPr>
        <w:t>65</w:t>
      </w:r>
    </w:p>
    <w:p w:rsidR="006D70D5" w:rsidRPr="00004274" w:rsidRDefault="006D70D5" w:rsidP="006D70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За квартал: </w:t>
      </w: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004274">
        <w:rPr>
          <w:rFonts w:ascii="Times New Roman" w:hAnsi="Times New Roman" w:cs="Times New Roman"/>
          <w:sz w:val="28"/>
          <w:szCs w:val="28"/>
        </w:rPr>
        <w:t xml:space="preserve"> = </w:t>
      </w:r>
      <w:r w:rsidR="002878D2">
        <w:rPr>
          <w:rFonts w:ascii="Times New Roman" w:hAnsi="Times New Roman" w:cs="Times New Roman"/>
          <w:sz w:val="28"/>
          <w:szCs w:val="28"/>
        </w:rPr>
        <w:t>180</w:t>
      </w:r>
      <w:r w:rsidRPr="00004274">
        <w:rPr>
          <w:rFonts w:ascii="Times New Roman" w:hAnsi="Times New Roman" w:cs="Times New Roman"/>
          <w:sz w:val="28"/>
          <w:szCs w:val="28"/>
        </w:rPr>
        <w:t>/</w:t>
      </w:r>
      <w:r w:rsidR="002878D2">
        <w:rPr>
          <w:rFonts w:ascii="Times New Roman" w:hAnsi="Times New Roman" w:cs="Times New Roman"/>
          <w:sz w:val="28"/>
          <w:szCs w:val="28"/>
        </w:rPr>
        <w:t>7</w:t>
      </w:r>
      <w:r w:rsidRPr="00004274">
        <w:rPr>
          <w:rFonts w:ascii="Times New Roman" w:hAnsi="Times New Roman" w:cs="Times New Roman"/>
          <w:sz w:val="28"/>
          <w:szCs w:val="28"/>
        </w:rPr>
        <w:t xml:space="preserve"> = </w:t>
      </w:r>
      <w:r w:rsidR="007B7D98">
        <w:rPr>
          <w:rFonts w:ascii="Times New Roman" w:hAnsi="Times New Roman" w:cs="Times New Roman"/>
          <w:sz w:val="28"/>
          <w:szCs w:val="28"/>
        </w:rPr>
        <w:t>25</w:t>
      </w:r>
      <w:r w:rsidR="00BA6C75">
        <w:rPr>
          <w:rFonts w:ascii="Times New Roman" w:hAnsi="Times New Roman" w:cs="Times New Roman"/>
          <w:sz w:val="28"/>
          <w:szCs w:val="28"/>
        </w:rPr>
        <w:t>,</w:t>
      </w:r>
      <w:r w:rsidR="007B7D98">
        <w:rPr>
          <w:rFonts w:ascii="Times New Roman" w:hAnsi="Times New Roman" w:cs="Times New Roman"/>
          <w:sz w:val="28"/>
          <w:szCs w:val="28"/>
        </w:rPr>
        <w:t>7</w:t>
      </w:r>
    </w:p>
    <w:p w:rsidR="006D70D5" w:rsidRDefault="006D70D5" w:rsidP="006D70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074A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878D2">
        <w:rPr>
          <w:rFonts w:ascii="Times New Roman" w:hAnsi="Times New Roman" w:cs="Times New Roman"/>
          <w:sz w:val="28"/>
          <w:szCs w:val="28"/>
        </w:rPr>
        <w:t>39</w:t>
      </w:r>
      <w:r w:rsidR="007B7D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78D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7B7D98">
        <w:rPr>
          <w:rFonts w:ascii="Times New Roman" w:hAnsi="Times New Roman" w:cs="Times New Roman"/>
          <w:sz w:val="28"/>
          <w:szCs w:val="28"/>
        </w:rPr>
        <w:t>22</w:t>
      </w:r>
    </w:p>
    <w:p w:rsidR="006D70D5" w:rsidRPr="007F490C" w:rsidRDefault="007D27FD" w:rsidP="006D70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ч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т</m:t>
              </m:r>
            </m:sub>
          </m:sSub>
        </m:oMath>
      </m:oMathPara>
    </w:p>
    <w:p w:rsidR="006D70D5" w:rsidRPr="00004274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месяц: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004274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145">
        <w:rPr>
          <w:rFonts w:ascii="Times New Roman" w:eastAsia="Calibri" w:hAnsi="Times New Roman" w:cs="Times New Roman"/>
          <w:sz w:val="28"/>
          <w:szCs w:val="28"/>
        </w:rPr>
        <w:t>3</w:t>
      </w:r>
      <w:r w:rsidRPr="00004274">
        <w:rPr>
          <w:rFonts w:ascii="Times New Roman" w:eastAsia="Calibri" w:hAnsi="Times New Roman" w:cs="Times New Roman"/>
          <w:sz w:val="28"/>
          <w:szCs w:val="28"/>
        </w:rPr>
        <w:t>,</w:t>
      </w:r>
      <w:r w:rsidR="003C05FF">
        <w:rPr>
          <w:rFonts w:ascii="Times New Roman" w:eastAsia="Calibri" w:hAnsi="Times New Roman" w:cs="Times New Roman"/>
          <w:sz w:val="28"/>
          <w:szCs w:val="28"/>
        </w:rPr>
        <w:t>6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145">
        <w:rPr>
          <w:rFonts w:ascii="Times New Roman" w:eastAsia="Calibri" w:hAnsi="Times New Roman" w:cs="Times New Roman"/>
          <w:sz w:val="28"/>
          <w:szCs w:val="28"/>
        </w:rPr>
        <w:t>1</w:t>
      </w:r>
      <w:r w:rsidR="003C05FF">
        <w:rPr>
          <w:rFonts w:ascii="Times New Roman" w:eastAsia="Calibri" w:hAnsi="Times New Roman" w:cs="Times New Roman"/>
          <w:sz w:val="28"/>
          <w:szCs w:val="28"/>
        </w:rPr>
        <w:t>65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2D2700">
        <w:rPr>
          <w:rFonts w:ascii="Times New Roman" w:eastAsia="Calibri" w:hAnsi="Times New Roman" w:cs="Times New Roman"/>
          <w:sz w:val="28"/>
          <w:szCs w:val="28"/>
        </w:rPr>
        <w:t>594</w:t>
      </w:r>
    </w:p>
    <w:p w:rsidR="006D70D5" w:rsidRPr="00004274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квартал: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05FF">
        <w:rPr>
          <w:rFonts w:ascii="Times New Roman" w:eastAsia="Calibri" w:hAnsi="Times New Roman" w:cs="Times New Roman"/>
          <w:sz w:val="28"/>
          <w:szCs w:val="28"/>
        </w:rPr>
        <w:t>25</w:t>
      </w:r>
      <w:r w:rsidR="003C05FF" w:rsidRPr="00004274">
        <w:rPr>
          <w:rFonts w:ascii="Times New Roman" w:eastAsia="Calibri" w:hAnsi="Times New Roman" w:cs="Times New Roman"/>
          <w:sz w:val="28"/>
          <w:szCs w:val="28"/>
        </w:rPr>
        <w:t>,</w:t>
      </w:r>
      <w:r w:rsidR="003C05FF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05F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C05FF">
        <w:rPr>
          <w:rFonts w:ascii="Times New Roman" w:eastAsia="Calibri" w:hAnsi="Times New Roman" w:cs="Times New Roman"/>
          <w:sz w:val="28"/>
          <w:szCs w:val="28"/>
        </w:rPr>
        <w:t>,7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3C05FF">
        <w:rPr>
          <w:rFonts w:ascii="Times New Roman" w:eastAsia="Calibri" w:hAnsi="Times New Roman" w:cs="Times New Roman"/>
          <w:sz w:val="28"/>
          <w:szCs w:val="28"/>
        </w:rPr>
        <w:t>655</w:t>
      </w:r>
      <w:r w:rsidRPr="00004274">
        <w:rPr>
          <w:rFonts w:ascii="Times New Roman" w:eastAsia="Calibri" w:hAnsi="Times New Roman" w:cs="Times New Roman"/>
          <w:sz w:val="28"/>
          <w:szCs w:val="28"/>
        </w:rPr>
        <w:t>,</w:t>
      </w:r>
      <w:r w:rsidR="003C05F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6D70D5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год: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074A75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700">
        <w:rPr>
          <w:rFonts w:ascii="Times New Roman" w:eastAsia="Calibri" w:hAnsi="Times New Roman" w:cs="Times New Roman"/>
          <w:sz w:val="28"/>
          <w:szCs w:val="28"/>
        </w:rPr>
        <w:t>62,8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700">
        <w:rPr>
          <w:rFonts w:ascii="Times New Roman" w:eastAsia="Calibri" w:hAnsi="Times New Roman" w:cs="Times New Roman"/>
          <w:sz w:val="28"/>
          <w:szCs w:val="28"/>
        </w:rPr>
        <w:t>22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2D2700">
        <w:rPr>
          <w:rFonts w:ascii="Times New Roman" w:eastAsia="Calibri" w:hAnsi="Times New Roman" w:cs="Times New Roman"/>
          <w:sz w:val="28"/>
          <w:szCs w:val="28"/>
        </w:rPr>
        <w:t>1382</w:t>
      </w:r>
    </w:p>
    <w:p w:rsidR="006D70D5" w:rsidRDefault="006D70D5" w:rsidP="006D70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70D5" w:rsidRPr="00004274" w:rsidRDefault="006D70D5" w:rsidP="006D70D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1949"/>
      </w:tblGrid>
      <w:tr w:rsidR="006D70D5" w:rsidRPr="00004274" w:rsidTr="00DF709D">
        <w:tc>
          <w:tcPr>
            <w:tcW w:w="3510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аименование коэффициента</w:t>
            </w:r>
          </w:p>
        </w:tc>
        <w:tc>
          <w:tcPr>
            <w:tcW w:w="1985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 месяц</w:t>
            </w:r>
          </w:p>
        </w:tc>
        <w:tc>
          <w:tcPr>
            <w:tcW w:w="2126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 квартал</w:t>
            </w:r>
          </w:p>
        </w:tc>
        <w:tc>
          <w:tcPr>
            <w:tcW w:w="1949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 год</w:t>
            </w:r>
          </w:p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0D5" w:rsidRPr="00004274" w:rsidTr="00DF709D">
        <w:tc>
          <w:tcPr>
            <w:tcW w:w="3510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074A75">
              <w:rPr>
                <w:rFonts w:ascii="Times New Roman" w:hAnsi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1985" w:type="dxa"/>
          </w:tcPr>
          <w:p w:rsidR="006D70D5" w:rsidRPr="00004274" w:rsidRDefault="002536EF" w:rsidP="002D27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D70D5" w:rsidRPr="00004274">
              <w:rPr>
                <w:rFonts w:ascii="Times New Roman" w:hAnsi="Times New Roman"/>
                <w:sz w:val="28"/>
                <w:szCs w:val="28"/>
              </w:rPr>
              <w:t>,</w:t>
            </w:r>
            <w:r w:rsidR="002D27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D70D5" w:rsidRPr="00004274" w:rsidRDefault="00C47F9D" w:rsidP="002536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6D70D5" w:rsidRPr="00004274" w:rsidRDefault="00C47F9D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</w:tr>
      <w:tr w:rsidR="006D70D5" w:rsidRPr="00004274" w:rsidTr="00DF709D">
        <w:tc>
          <w:tcPr>
            <w:tcW w:w="3510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074A75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</w:p>
        </w:tc>
        <w:tc>
          <w:tcPr>
            <w:tcW w:w="1985" w:type="dxa"/>
          </w:tcPr>
          <w:p w:rsidR="006D70D5" w:rsidRPr="00004274" w:rsidRDefault="00C47F9D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126" w:type="dxa"/>
          </w:tcPr>
          <w:p w:rsidR="006D70D5" w:rsidRPr="00004274" w:rsidRDefault="00C47F9D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1949" w:type="dxa"/>
          </w:tcPr>
          <w:p w:rsidR="006D70D5" w:rsidRPr="00004274" w:rsidRDefault="00C47F9D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6D70D5" w:rsidRPr="00004274" w:rsidTr="00DF709D">
        <w:tc>
          <w:tcPr>
            <w:tcW w:w="3510" w:type="dxa"/>
          </w:tcPr>
          <w:p w:rsidR="006D70D5" w:rsidRPr="00004274" w:rsidRDefault="006D70D5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074A75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074A75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985" w:type="dxa"/>
          </w:tcPr>
          <w:p w:rsidR="006D70D5" w:rsidRPr="00004274" w:rsidRDefault="002D2700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  <w:tc>
          <w:tcPr>
            <w:tcW w:w="2126" w:type="dxa"/>
          </w:tcPr>
          <w:p w:rsidR="006D70D5" w:rsidRPr="00004274" w:rsidRDefault="002D2700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6D70D5" w:rsidRPr="00004274" w:rsidRDefault="002D2700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1382</w:t>
            </w:r>
          </w:p>
        </w:tc>
      </w:tr>
    </w:tbl>
    <w:p w:rsidR="006D70D5" w:rsidRDefault="006D70D5" w:rsidP="006D70D5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D70D5" w:rsidRDefault="006D70D5" w:rsidP="006D70D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004274" w:rsidRPr="00004274" w:rsidRDefault="00004274">
      <w:pPr>
        <w:spacing w:after="0" w:line="360" w:lineRule="auto"/>
        <w:sectPr w:rsidR="00004274" w:rsidRPr="00004274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3B27BC" w:rsidRDefault="00735B2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3B27BC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3B27BC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3B27BC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16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3B27BC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3B27BC" w:rsidTr="00041F79">
        <w:tc>
          <w:tcPr>
            <w:tcW w:w="2532" w:type="dxa"/>
          </w:tcPr>
          <w:p w:rsidR="00004274" w:rsidRPr="003B27BC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3B27BC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rPr>
          <w:trHeight w:val="849"/>
        </w:trPr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3B27BC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93136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93136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 w:rsidRPr="003B27BC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594822" w:rsidRDefault="00004274">
      <w:pPr>
        <w:rPr>
          <w:rFonts w:ascii="Times New Roman" w:hAnsi="Times New Roman" w:cs="Times New Roman"/>
        </w:rPr>
      </w:pPr>
      <w:r w:rsidRPr="00594822">
        <w:rPr>
          <w:rFonts w:ascii="Times New Roman" w:hAnsi="Times New Roman" w:cs="Times New Roman"/>
          <w:sz w:val="28"/>
          <w:szCs w:val="28"/>
        </w:rPr>
        <w:t>Бланк выполнения задания 16</w:t>
      </w:r>
    </w:p>
    <w:p w:rsidR="00735B2F" w:rsidRDefault="00493136" w:rsidP="00074A7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274" w:rsidRPr="00493136" w:rsidRDefault="00493136" w:rsidP="00074A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Знаки производственной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2425"/>
        <w:gridCol w:w="2292"/>
        <w:gridCol w:w="3428"/>
      </w:tblGrid>
      <w:tr w:rsidR="004F7359" w:rsidRPr="00004274" w:rsidTr="003254C4">
        <w:tc>
          <w:tcPr>
            <w:tcW w:w="1454" w:type="dxa"/>
            <w:shd w:val="clear" w:color="auto" w:fill="auto"/>
          </w:tcPr>
          <w:p w:rsidR="004F7359" w:rsidRPr="003D5FBA" w:rsidRDefault="004F7359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Код знака</w:t>
            </w:r>
          </w:p>
        </w:tc>
        <w:tc>
          <w:tcPr>
            <w:tcW w:w="2438" w:type="dxa"/>
            <w:shd w:val="clear" w:color="auto" w:fill="auto"/>
          </w:tcPr>
          <w:p w:rsidR="004F7359" w:rsidRPr="003D5FBA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Цветографическое</w:t>
            </w:r>
            <w:proofErr w:type="spellEnd"/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изображение</w:t>
            </w:r>
          </w:p>
        </w:tc>
        <w:tc>
          <w:tcPr>
            <w:tcW w:w="2231" w:type="dxa"/>
          </w:tcPr>
          <w:p w:rsidR="004F7359" w:rsidRPr="003D5FBA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Смысловое значение</w:t>
            </w:r>
          </w:p>
        </w:tc>
        <w:tc>
          <w:tcPr>
            <w:tcW w:w="3447" w:type="dxa"/>
            <w:shd w:val="clear" w:color="auto" w:fill="auto"/>
          </w:tcPr>
          <w:p w:rsidR="004F7359" w:rsidRPr="003D5FBA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размещения/рекомендации по размещению</w:t>
            </w:r>
          </w:p>
        </w:tc>
      </w:tr>
      <w:tr w:rsidR="004F7359" w:rsidRPr="00004274" w:rsidTr="003254C4">
        <w:tc>
          <w:tcPr>
            <w:tcW w:w="1454" w:type="dxa"/>
            <w:shd w:val="clear" w:color="auto" w:fill="auto"/>
          </w:tcPr>
          <w:p w:rsidR="004F7359" w:rsidRPr="003D5FBA" w:rsidRDefault="00DF709D" w:rsidP="004B3F4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М01</w:t>
            </w:r>
          </w:p>
        </w:tc>
        <w:tc>
          <w:tcPr>
            <w:tcW w:w="2438" w:type="dxa"/>
            <w:shd w:val="clear" w:color="auto" w:fill="auto"/>
          </w:tcPr>
          <w:p w:rsidR="004F7359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69322" wp14:editId="7247501F">
                  <wp:extent cx="871200" cy="9792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875" t="5548" r="39152"/>
                          <a:stretch/>
                        </pic:blipFill>
                        <pic:spPr bwMode="auto">
                          <a:xfrm>
                            <a:off x="0" y="0"/>
                            <a:ext cx="872463" cy="980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:rsidR="004F7359" w:rsidRPr="003D5FBA" w:rsidRDefault="00DF709D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защитных очках</w:t>
            </w:r>
          </w:p>
        </w:tc>
        <w:tc>
          <w:tcPr>
            <w:tcW w:w="3447" w:type="dxa"/>
            <w:shd w:val="clear" w:color="auto" w:fill="auto"/>
          </w:tcPr>
          <w:p w:rsidR="004F7359" w:rsidRPr="003D5FBA" w:rsidRDefault="002F2C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требуется защита органов зрения</w:t>
            </w:r>
          </w:p>
        </w:tc>
      </w:tr>
      <w:tr w:rsidR="00DF709D" w:rsidRPr="00004274" w:rsidTr="003254C4">
        <w:tc>
          <w:tcPr>
            <w:tcW w:w="1454" w:type="dxa"/>
            <w:shd w:val="clear" w:color="auto" w:fill="auto"/>
          </w:tcPr>
          <w:p w:rsidR="00DF709D" w:rsidRPr="003D5FBA" w:rsidRDefault="002F2CF3" w:rsidP="004B3F4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М02</w:t>
            </w:r>
          </w:p>
        </w:tc>
        <w:tc>
          <w:tcPr>
            <w:tcW w:w="2438" w:type="dxa"/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8992B7" wp14:editId="7DCE24A2">
                  <wp:extent cx="972000" cy="983647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3531"/>
                          <a:stretch/>
                        </pic:blipFill>
                        <pic:spPr bwMode="auto">
                          <a:xfrm>
                            <a:off x="0" y="0"/>
                            <a:ext cx="971550" cy="983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:rsidR="00DF709D" w:rsidRPr="003D5FBA" w:rsidRDefault="002F2CF3" w:rsidP="002F2CF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защитной каск</w:t>
            </w:r>
            <w:proofErr w:type="gramStart"/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шлеме)</w:t>
            </w:r>
          </w:p>
        </w:tc>
        <w:tc>
          <w:tcPr>
            <w:tcW w:w="3447" w:type="dxa"/>
            <w:shd w:val="clear" w:color="auto" w:fill="auto"/>
          </w:tcPr>
          <w:p w:rsidR="00DF709D" w:rsidRPr="003D5FBA" w:rsidRDefault="002F2C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требуется защита головы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4D493" wp14:editId="7CCBFF2A">
                  <wp:extent cx="924353" cy="928800"/>
                  <wp:effectExtent l="0" t="0" r="9525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4445" b="-1"/>
                          <a:stretch/>
                        </pic:blipFill>
                        <pic:spPr bwMode="auto">
                          <a:xfrm>
                            <a:off x="0" y="0"/>
                            <a:ext cx="923925" cy="92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Работать в </w:t>
            </w:r>
            <w:bookmarkStart w:id="3" w:name="_GoBack"/>
            <w:bookmarkEnd w:id="3"/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защитных наушниках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 с повышенным уровнем шума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4080BE" wp14:editId="0297D4E4">
                  <wp:extent cx="934080" cy="957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t="4317"/>
                          <a:stretch/>
                        </pic:blipFill>
                        <pic:spPr bwMode="auto">
                          <a:xfrm>
                            <a:off x="0" y="0"/>
                            <a:ext cx="933450" cy="956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средствах индивидуальной защиты органов дыхания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требуется защита органов дыхания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FADBF" wp14:editId="1D396BE4">
                  <wp:extent cx="900000" cy="986252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3101"/>
                          <a:stretch/>
                        </pic:blipFill>
                        <pic:spPr bwMode="auto">
                          <a:xfrm>
                            <a:off x="0" y="0"/>
                            <a:ext cx="895276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защитной обуви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необходимо применять средства индивидуальной защиты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D36644" wp14:editId="41071AC7">
                  <wp:extent cx="942975" cy="1009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защитных перчатках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На рабочих местах и участках работ, где требуется защита рук от воздействия вредных или агрессивных сред, защита от возможного поражения </w:t>
            </w: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электрическим током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AF491" wp14:editId="42D542EE">
                  <wp:extent cx="904875" cy="9715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защитной одежде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необходимо применять средства индивидуальной защиты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69229B" wp14:editId="4961708C">
                  <wp:extent cx="990600" cy="9239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защитном щитке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необходима защита лица и органов зрения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BAEE6" wp14:editId="7AE18E0F">
                  <wp:extent cx="911899" cy="907200"/>
                  <wp:effectExtent l="0" t="0" r="254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1555"/>
                          <a:stretch/>
                        </pic:blipFill>
                        <pic:spPr bwMode="auto">
                          <a:xfrm>
                            <a:off x="0" y="0"/>
                            <a:ext cx="909562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Работать в предохранительном (страховочном) поясе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участках, где для безопасной работы требуется применение предохранительных (страховочных) поясов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2BF63B" wp14:editId="4791EBC2">
                  <wp:extent cx="971550" cy="838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Проход здесь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территориях и участках, где разрешается проход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19CDF" wp14:editId="299BDAAC">
                  <wp:extent cx="933450" cy="9429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Общий предписывающий знак (прочие предписания)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Для предписаний, не обозначенных настоящим стандартом. Знак необходимо применять вместе с поясняющей надписью на дополнительном знаке безопасности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027FD0" wp14:editId="6FEE440C">
                  <wp:extent cx="933450" cy="952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Переходить по надземному переходу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участках и территориях, где установлены надземные переходы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DF709D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F85A8B" wp14:editId="21B63448">
                  <wp:extent cx="876300" cy="904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Отключить штепсельную вилку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оборудовании, где требуется отключение от электросети при наладке или остановке электрооборудования и в других случаях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CF5D4" wp14:editId="6E9F6FAC">
                  <wp:extent cx="914400" cy="9239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Отключить перед работой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рабочих местах и оборудовании при проведении ремонтных или пусконаладочных работ</w:t>
            </w:r>
          </w:p>
        </w:tc>
      </w:tr>
      <w:tr w:rsidR="00DF709D" w:rsidRPr="00004274" w:rsidTr="003254C4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bCs/>
                <w:sz w:val="24"/>
                <w:szCs w:val="24"/>
              </w:rPr>
              <w:t>М15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5F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118E4" wp14:editId="7684A416">
                  <wp:extent cx="895350" cy="933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D" w:rsidRPr="003D5FBA" w:rsidRDefault="002F2CF3" w:rsidP="00DF70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Курить здесь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09D" w:rsidRPr="003D5FBA" w:rsidRDefault="002F2CF3" w:rsidP="00DF709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FB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Используется для обозначения места курения на производственных объектах</w:t>
            </w:r>
          </w:p>
        </w:tc>
      </w:tr>
    </w:tbl>
    <w:p w:rsidR="004F7359" w:rsidRDefault="004F7359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359" w:rsidRDefault="004F7359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359" w:rsidRPr="00004274" w:rsidRDefault="004F7359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074A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sectPr w:rsidR="00004274" w:rsidRPr="00004274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3B27BC" w:rsidRDefault="00735B2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Ф</w:t>
      </w:r>
      <w:r w:rsidR="00004274" w:rsidRPr="003B27BC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3B27BC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(институт)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27BC">
        <w:rPr>
          <w:rFonts w:ascii="Times New Roman" w:eastAsia="Calibri" w:hAnsi="Times New Roman" w:cs="Times New Roman"/>
          <w:sz w:val="20"/>
          <w:szCs w:val="20"/>
        </w:rPr>
        <w:t>(кафедра)</w:t>
      </w: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32"/>
          <w:szCs w:val="32"/>
        </w:rPr>
      </w:pPr>
      <w:r w:rsidRPr="003B27BC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Практическое задание № 17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по учебному курсу «___________________________________»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 xml:space="preserve">Вариант ____ </w:t>
      </w:r>
      <w:r w:rsidRPr="003B27BC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3B27BC" w:rsidTr="00041F79">
        <w:tc>
          <w:tcPr>
            <w:tcW w:w="2532" w:type="dxa"/>
          </w:tcPr>
          <w:p w:rsidR="00004274" w:rsidRPr="003B27BC" w:rsidRDefault="0000427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3B27BC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rPr>
          <w:trHeight w:val="849"/>
        </w:trPr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4274" w:rsidRPr="003B27BC" w:rsidTr="00041F79">
        <w:tc>
          <w:tcPr>
            <w:tcW w:w="2532" w:type="dxa"/>
          </w:tcPr>
          <w:p w:rsidR="00004274" w:rsidRPr="003B27BC" w:rsidRDefault="00004274" w:rsidP="004B3F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3B27BC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4274" w:rsidRPr="003B27BC" w:rsidRDefault="00004274" w:rsidP="00E67E5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27BC">
              <w:rPr>
                <w:rFonts w:ascii="Times New Roman" w:eastAsia="Calibri" w:hAnsi="Times New Roman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4274" w:rsidRPr="003B27BC" w:rsidRDefault="000042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04274" w:rsidRPr="003B27BC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3B27BC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4274" w:rsidRPr="003B27BC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7BC">
        <w:rPr>
          <w:rFonts w:ascii="Times New Roman" w:eastAsia="Calibri" w:hAnsi="Times New Roman" w:cs="Times New Roman"/>
          <w:sz w:val="28"/>
          <w:szCs w:val="28"/>
        </w:rPr>
        <w:t>Тольятти 20__</w:t>
      </w:r>
    </w:p>
    <w:p w:rsidR="00662871" w:rsidRPr="003B27BC" w:rsidRDefault="00662871">
      <w:pPr>
        <w:rPr>
          <w:rFonts w:ascii="Times New Roman" w:hAnsi="Times New Roman" w:cs="Times New Roman"/>
        </w:rPr>
      </w:pPr>
      <w:r w:rsidRPr="003B27BC">
        <w:rPr>
          <w:rFonts w:ascii="Times New Roman" w:hAnsi="Times New Roman" w:cs="Times New Roman"/>
        </w:rPr>
        <w:br w:type="page"/>
      </w:r>
    </w:p>
    <w:p w:rsidR="00662871" w:rsidRPr="003B27BC" w:rsidRDefault="00662871" w:rsidP="006628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5"/>
        <w:gridCol w:w="1665"/>
        <w:gridCol w:w="1665"/>
        <w:gridCol w:w="1665"/>
        <w:gridCol w:w="1665"/>
        <w:gridCol w:w="1665"/>
      </w:tblGrid>
      <w:tr w:rsidR="00662871" w:rsidRPr="003B27BC" w:rsidTr="00DF709D">
        <w:tc>
          <w:tcPr>
            <w:tcW w:w="124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66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2015 год</w:t>
            </w:r>
          </w:p>
        </w:tc>
        <w:tc>
          <w:tcPr>
            <w:tcW w:w="166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2014 год</w:t>
            </w:r>
          </w:p>
        </w:tc>
        <w:tc>
          <w:tcPr>
            <w:tcW w:w="166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2013 год</w:t>
            </w:r>
          </w:p>
        </w:tc>
        <w:tc>
          <w:tcPr>
            <w:tcW w:w="166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2012 год</w:t>
            </w:r>
          </w:p>
        </w:tc>
        <w:tc>
          <w:tcPr>
            <w:tcW w:w="1665" w:type="dxa"/>
          </w:tcPr>
          <w:p w:rsidR="00662871" w:rsidRPr="003B27BC" w:rsidRDefault="00662871" w:rsidP="00DF70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27BC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2011 год</w:t>
            </w:r>
          </w:p>
        </w:tc>
      </w:tr>
      <w:tr w:rsidR="00E6675B" w:rsidRPr="003B27BC" w:rsidTr="00DF709D">
        <w:tc>
          <w:tcPr>
            <w:tcW w:w="124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5" w:type="dxa"/>
          </w:tcPr>
          <w:p w:rsidR="00E6675B" w:rsidRPr="00004274" w:rsidRDefault="00E6675B" w:rsidP="00B67D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662871" w:rsidRPr="003B27BC" w:rsidRDefault="00662871" w:rsidP="00662871">
      <w:pPr>
        <w:spacing w:after="0" w:line="360" w:lineRule="auto"/>
        <w:rPr>
          <w:rFonts w:ascii="Times New Roman" w:hAnsi="Times New Roman" w:cs="Times New Roman"/>
        </w:rPr>
      </w:pPr>
    </w:p>
    <w:p w:rsidR="00662871" w:rsidRPr="003B27BC" w:rsidRDefault="00662871" w:rsidP="00662871">
      <w:pPr>
        <w:spacing w:after="0" w:line="360" w:lineRule="auto"/>
        <w:rPr>
          <w:rFonts w:ascii="Times New Roman" w:hAnsi="Times New Roman" w:cs="Times New Roman"/>
        </w:rPr>
      </w:pPr>
    </w:p>
    <w:p w:rsidR="00662871" w:rsidRPr="003B27BC" w:rsidRDefault="00662871" w:rsidP="00662871">
      <w:pPr>
        <w:spacing w:after="0" w:line="360" w:lineRule="auto"/>
        <w:rPr>
          <w:rFonts w:ascii="Times New Roman" w:hAnsi="Times New Roman" w:cs="Times New Roman"/>
        </w:rPr>
      </w:pPr>
    </w:p>
    <w:p w:rsidR="00662871" w:rsidRPr="003B27BC" w:rsidRDefault="00E6675B" w:rsidP="003B27BC">
      <w:pPr>
        <w:spacing w:after="0" w:line="360" w:lineRule="auto"/>
        <w:jc w:val="center"/>
        <w:rPr>
          <w:rFonts w:ascii="Times New Roman" w:hAnsi="Times New Roman" w:cs="Times New Roman"/>
        </w:rPr>
        <w:sectPr w:rsidR="00662871" w:rsidRPr="003B27BC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 wp14:anchorId="710334F5" wp14:editId="3F30D4B7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50480" w:rsidRDefault="00D50480" w:rsidP="003B27BC">
      <w:pPr>
        <w:spacing w:after="0" w:line="360" w:lineRule="auto"/>
      </w:pPr>
    </w:p>
    <w:sectPr w:rsidR="00D50480" w:rsidSect="00E8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FD" w:rsidRDefault="007D27FD" w:rsidP="00E87651">
      <w:pPr>
        <w:spacing w:after="0" w:line="240" w:lineRule="auto"/>
      </w:pPr>
      <w:r>
        <w:separator/>
      </w:r>
    </w:p>
  </w:endnote>
  <w:endnote w:type="continuationSeparator" w:id="0">
    <w:p w:rsidR="007D27FD" w:rsidRDefault="007D27FD" w:rsidP="00E8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FD" w:rsidRDefault="007D27FD" w:rsidP="00E87651">
      <w:pPr>
        <w:spacing w:after="0" w:line="240" w:lineRule="auto"/>
      </w:pPr>
      <w:r>
        <w:separator/>
      </w:r>
    </w:p>
  </w:footnote>
  <w:footnote w:type="continuationSeparator" w:id="0">
    <w:p w:rsidR="007D27FD" w:rsidRDefault="007D27FD" w:rsidP="00E8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F22"/>
    <w:multiLevelType w:val="hybridMultilevel"/>
    <w:tmpl w:val="0C44092E"/>
    <w:lvl w:ilvl="0" w:tplc="0D0E31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C46"/>
    <w:multiLevelType w:val="hybridMultilevel"/>
    <w:tmpl w:val="95EA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E5891"/>
    <w:multiLevelType w:val="hybridMultilevel"/>
    <w:tmpl w:val="580A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EB1"/>
    <w:multiLevelType w:val="hybridMultilevel"/>
    <w:tmpl w:val="5208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4D32"/>
    <w:multiLevelType w:val="hybridMultilevel"/>
    <w:tmpl w:val="5B4E4F1E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461B3"/>
    <w:multiLevelType w:val="hybridMultilevel"/>
    <w:tmpl w:val="B77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567F3"/>
    <w:multiLevelType w:val="hybridMultilevel"/>
    <w:tmpl w:val="5E20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656B8"/>
    <w:multiLevelType w:val="hybridMultilevel"/>
    <w:tmpl w:val="D40A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A5C71"/>
    <w:multiLevelType w:val="multilevel"/>
    <w:tmpl w:val="6E9E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73BE2"/>
    <w:multiLevelType w:val="hybridMultilevel"/>
    <w:tmpl w:val="0A3E66F2"/>
    <w:lvl w:ilvl="0" w:tplc="8514D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2A9F"/>
    <w:multiLevelType w:val="hybridMultilevel"/>
    <w:tmpl w:val="3014ED7C"/>
    <w:lvl w:ilvl="0" w:tplc="3B10287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9E7551"/>
    <w:multiLevelType w:val="hybridMultilevel"/>
    <w:tmpl w:val="B77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53869"/>
    <w:multiLevelType w:val="hybridMultilevel"/>
    <w:tmpl w:val="D4A0BB2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D4C51"/>
    <w:multiLevelType w:val="hybridMultilevel"/>
    <w:tmpl w:val="1040D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3A84186A"/>
    <w:multiLevelType w:val="hybridMultilevel"/>
    <w:tmpl w:val="CE1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134DF"/>
    <w:multiLevelType w:val="hybridMultilevel"/>
    <w:tmpl w:val="5E20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42DCF"/>
    <w:multiLevelType w:val="hybridMultilevel"/>
    <w:tmpl w:val="EB4E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4362E"/>
    <w:multiLevelType w:val="hybridMultilevel"/>
    <w:tmpl w:val="701E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078C2"/>
    <w:multiLevelType w:val="hybridMultilevel"/>
    <w:tmpl w:val="FCC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87C7D"/>
    <w:multiLevelType w:val="hybridMultilevel"/>
    <w:tmpl w:val="0DFAAA98"/>
    <w:lvl w:ilvl="0" w:tplc="2EDABC1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191F01"/>
    <w:multiLevelType w:val="hybridMultilevel"/>
    <w:tmpl w:val="34F29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560A74F3"/>
    <w:multiLevelType w:val="hybridMultilevel"/>
    <w:tmpl w:val="E0DAD022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A766D"/>
    <w:multiLevelType w:val="hybridMultilevel"/>
    <w:tmpl w:val="17AA1E90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E7BB5"/>
    <w:multiLevelType w:val="hybridMultilevel"/>
    <w:tmpl w:val="69A203D4"/>
    <w:lvl w:ilvl="0" w:tplc="8514D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A04A5"/>
    <w:multiLevelType w:val="hybridMultilevel"/>
    <w:tmpl w:val="CACC6A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F4834"/>
    <w:multiLevelType w:val="hybridMultilevel"/>
    <w:tmpl w:val="0C44092E"/>
    <w:lvl w:ilvl="0" w:tplc="0D0E31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17"/>
  </w:num>
  <w:num w:numId="6">
    <w:abstractNumId w:val="0"/>
  </w:num>
  <w:num w:numId="7">
    <w:abstractNumId w:val="25"/>
  </w:num>
  <w:num w:numId="8">
    <w:abstractNumId w:val="12"/>
  </w:num>
  <w:num w:numId="9">
    <w:abstractNumId w:val="24"/>
  </w:num>
  <w:num w:numId="10">
    <w:abstractNumId w:val="11"/>
  </w:num>
  <w:num w:numId="11">
    <w:abstractNumId w:val="5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21"/>
  </w:num>
  <w:num w:numId="17">
    <w:abstractNumId w:val="16"/>
  </w:num>
  <w:num w:numId="18">
    <w:abstractNumId w:val="2"/>
  </w:num>
  <w:num w:numId="19">
    <w:abstractNumId w:val="6"/>
  </w:num>
  <w:num w:numId="20">
    <w:abstractNumId w:val="18"/>
  </w:num>
  <w:num w:numId="21">
    <w:abstractNumId w:val="3"/>
  </w:num>
  <w:num w:numId="22">
    <w:abstractNumId w:val="4"/>
  </w:num>
  <w:num w:numId="23">
    <w:abstractNumId w:val="22"/>
  </w:num>
  <w:num w:numId="24">
    <w:abstractNumId w:val="8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74"/>
    <w:rsid w:val="000003A1"/>
    <w:rsid w:val="00004274"/>
    <w:rsid w:val="00004445"/>
    <w:rsid w:val="0000798B"/>
    <w:rsid w:val="00012679"/>
    <w:rsid w:val="00021B2D"/>
    <w:rsid w:val="00025072"/>
    <w:rsid w:val="00030E61"/>
    <w:rsid w:val="00031416"/>
    <w:rsid w:val="00033FFF"/>
    <w:rsid w:val="00041F79"/>
    <w:rsid w:val="00061B2A"/>
    <w:rsid w:val="00061BDB"/>
    <w:rsid w:val="00074A75"/>
    <w:rsid w:val="000772AA"/>
    <w:rsid w:val="00095425"/>
    <w:rsid w:val="00096C5B"/>
    <w:rsid w:val="00097970"/>
    <w:rsid w:val="000B6262"/>
    <w:rsid w:val="000C0058"/>
    <w:rsid w:val="000C4C13"/>
    <w:rsid w:val="000D0E9D"/>
    <w:rsid w:val="000D0FDF"/>
    <w:rsid w:val="000D51BF"/>
    <w:rsid w:val="000D7BF2"/>
    <w:rsid w:val="000F54AE"/>
    <w:rsid w:val="000F7654"/>
    <w:rsid w:val="00103AEB"/>
    <w:rsid w:val="0011459D"/>
    <w:rsid w:val="00124CCB"/>
    <w:rsid w:val="001511D6"/>
    <w:rsid w:val="001705B2"/>
    <w:rsid w:val="0018178F"/>
    <w:rsid w:val="0018272E"/>
    <w:rsid w:val="00195050"/>
    <w:rsid w:val="001A124A"/>
    <w:rsid w:val="001A5145"/>
    <w:rsid w:val="001B6F29"/>
    <w:rsid w:val="001C4025"/>
    <w:rsid w:val="001D143F"/>
    <w:rsid w:val="001D1E81"/>
    <w:rsid w:val="001D48EB"/>
    <w:rsid w:val="001D56DC"/>
    <w:rsid w:val="001E253C"/>
    <w:rsid w:val="00200EB4"/>
    <w:rsid w:val="002076F0"/>
    <w:rsid w:val="002078E8"/>
    <w:rsid w:val="00212CF8"/>
    <w:rsid w:val="00215096"/>
    <w:rsid w:val="00216263"/>
    <w:rsid w:val="0022244A"/>
    <w:rsid w:val="002324C9"/>
    <w:rsid w:val="002324E9"/>
    <w:rsid w:val="00233ABF"/>
    <w:rsid w:val="0023574E"/>
    <w:rsid w:val="00245118"/>
    <w:rsid w:val="002536EF"/>
    <w:rsid w:val="00253FFF"/>
    <w:rsid w:val="00267D84"/>
    <w:rsid w:val="002730DC"/>
    <w:rsid w:val="00281537"/>
    <w:rsid w:val="002878D2"/>
    <w:rsid w:val="002920E2"/>
    <w:rsid w:val="00293CEF"/>
    <w:rsid w:val="00293F17"/>
    <w:rsid w:val="002A1566"/>
    <w:rsid w:val="002A4A05"/>
    <w:rsid w:val="002C1FDB"/>
    <w:rsid w:val="002C7FB2"/>
    <w:rsid w:val="002D2700"/>
    <w:rsid w:val="002D4168"/>
    <w:rsid w:val="002D7EF8"/>
    <w:rsid w:val="002E2D5F"/>
    <w:rsid w:val="002F17DC"/>
    <w:rsid w:val="002F1E9F"/>
    <w:rsid w:val="002F2CF3"/>
    <w:rsid w:val="00310436"/>
    <w:rsid w:val="00316F42"/>
    <w:rsid w:val="0032042E"/>
    <w:rsid w:val="003219D6"/>
    <w:rsid w:val="003238F1"/>
    <w:rsid w:val="003254C4"/>
    <w:rsid w:val="00336314"/>
    <w:rsid w:val="00340F31"/>
    <w:rsid w:val="003471F1"/>
    <w:rsid w:val="00354A11"/>
    <w:rsid w:val="00362781"/>
    <w:rsid w:val="00366BF0"/>
    <w:rsid w:val="00371766"/>
    <w:rsid w:val="00371E0B"/>
    <w:rsid w:val="00374BFC"/>
    <w:rsid w:val="00376A13"/>
    <w:rsid w:val="003A0B7E"/>
    <w:rsid w:val="003A1313"/>
    <w:rsid w:val="003B1850"/>
    <w:rsid w:val="003B27BC"/>
    <w:rsid w:val="003B7FB2"/>
    <w:rsid w:val="003C05FF"/>
    <w:rsid w:val="003C3AB6"/>
    <w:rsid w:val="003C5BBF"/>
    <w:rsid w:val="003D0AEA"/>
    <w:rsid w:val="003D5FBA"/>
    <w:rsid w:val="003D6523"/>
    <w:rsid w:val="003E0EAC"/>
    <w:rsid w:val="003E3336"/>
    <w:rsid w:val="003F1A89"/>
    <w:rsid w:val="003F2134"/>
    <w:rsid w:val="004007AF"/>
    <w:rsid w:val="00406907"/>
    <w:rsid w:val="004178B2"/>
    <w:rsid w:val="0042741B"/>
    <w:rsid w:val="00431045"/>
    <w:rsid w:val="004447A3"/>
    <w:rsid w:val="004519E2"/>
    <w:rsid w:val="00454691"/>
    <w:rsid w:val="0045587F"/>
    <w:rsid w:val="0046093E"/>
    <w:rsid w:val="00462A9A"/>
    <w:rsid w:val="00463076"/>
    <w:rsid w:val="00471C75"/>
    <w:rsid w:val="004756EB"/>
    <w:rsid w:val="00485936"/>
    <w:rsid w:val="004867C3"/>
    <w:rsid w:val="00491FE4"/>
    <w:rsid w:val="00493136"/>
    <w:rsid w:val="004960B3"/>
    <w:rsid w:val="004A6D3B"/>
    <w:rsid w:val="004B3F41"/>
    <w:rsid w:val="004C01C9"/>
    <w:rsid w:val="004C07C5"/>
    <w:rsid w:val="004C5112"/>
    <w:rsid w:val="004E1A81"/>
    <w:rsid w:val="004E2BE9"/>
    <w:rsid w:val="004E4D27"/>
    <w:rsid w:val="004E51CE"/>
    <w:rsid w:val="004F3A1E"/>
    <w:rsid w:val="004F7359"/>
    <w:rsid w:val="00507309"/>
    <w:rsid w:val="00507383"/>
    <w:rsid w:val="0052141F"/>
    <w:rsid w:val="0052304D"/>
    <w:rsid w:val="00533649"/>
    <w:rsid w:val="00541A32"/>
    <w:rsid w:val="00542F11"/>
    <w:rsid w:val="00543C0B"/>
    <w:rsid w:val="00567E23"/>
    <w:rsid w:val="00582D0F"/>
    <w:rsid w:val="00593A49"/>
    <w:rsid w:val="00594822"/>
    <w:rsid w:val="005A09DF"/>
    <w:rsid w:val="005A714A"/>
    <w:rsid w:val="005B1465"/>
    <w:rsid w:val="005B1BB6"/>
    <w:rsid w:val="005B37B7"/>
    <w:rsid w:val="005C1E35"/>
    <w:rsid w:val="005C241D"/>
    <w:rsid w:val="005D7BFE"/>
    <w:rsid w:val="005E72A3"/>
    <w:rsid w:val="0060207B"/>
    <w:rsid w:val="00607920"/>
    <w:rsid w:val="00607E9D"/>
    <w:rsid w:val="006134C5"/>
    <w:rsid w:val="00636D2A"/>
    <w:rsid w:val="006430D1"/>
    <w:rsid w:val="00646EDB"/>
    <w:rsid w:val="006500F6"/>
    <w:rsid w:val="006524B3"/>
    <w:rsid w:val="0066009B"/>
    <w:rsid w:val="00662871"/>
    <w:rsid w:val="00663D06"/>
    <w:rsid w:val="00665E6A"/>
    <w:rsid w:val="00671B87"/>
    <w:rsid w:val="00672DF3"/>
    <w:rsid w:val="00684E3A"/>
    <w:rsid w:val="00691F60"/>
    <w:rsid w:val="00692148"/>
    <w:rsid w:val="006959FE"/>
    <w:rsid w:val="006A5B2F"/>
    <w:rsid w:val="006C7B2B"/>
    <w:rsid w:val="006D64BA"/>
    <w:rsid w:val="006D70D5"/>
    <w:rsid w:val="006E2DF9"/>
    <w:rsid w:val="006E31F6"/>
    <w:rsid w:val="006E42B0"/>
    <w:rsid w:val="006F47CD"/>
    <w:rsid w:val="00721E71"/>
    <w:rsid w:val="00722E7B"/>
    <w:rsid w:val="007262D5"/>
    <w:rsid w:val="00727AB8"/>
    <w:rsid w:val="00735B2F"/>
    <w:rsid w:val="00737EA9"/>
    <w:rsid w:val="00741033"/>
    <w:rsid w:val="007440F4"/>
    <w:rsid w:val="00745DD2"/>
    <w:rsid w:val="007560B9"/>
    <w:rsid w:val="007803A5"/>
    <w:rsid w:val="00796743"/>
    <w:rsid w:val="007A7A0C"/>
    <w:rsid w:val="007B1C03"/>
    <w:rsid w:val="007B5AD5"/>
    <w:rsid w:val="007B7D98"/>
    <w:rsid w:val="007C01D1"/>
    <w:rsid w:val="007C29CA"/>
    <w:rsid w:val="007D27FD"/>
    <w:rsid w:val="007D745D"/>
    <w:rsid w:val="007E24EC"/>
    <w:rsid w:val="007E2BB0"/>
    <w:rsid w:val="007E2FE4"/>
    <w:rsid w:val="007E633B"/>
    <w:rsid w:val="007E79FF"/>
    <w:rsid w:val="007F220E"/>
    <w:rsid w:val="007F490C"/>
    <w:rsid w:val="0080041B"/>
    <w:rsid w:val="00801D63"/>
    <w:rsid w:val="00802970"/>
    <w:rsid w:val="00805328"/>
    <w:rsid w:val="0081040D"/>
    <w:rsid w:val="0081648B"/>
    <w:rsid w:val="0082610B"/>
    <w:rsid w:val="00851507"/>
    <w:rsid w:val="008710D6"/>
    <w:rsid w:val="00873182"/>
    <w:rsid w:val="008732CD"/>
    <w:rsid w:val="00873E31"/>
    <w:rsid w:val="00886B29"/>
    <w:rsid w:val="008A325C"/>
    <w:rsid w:val="008B7988"/>
    <w:rsid w:val="008C2731"/>
    <w:rsid w:val="008C29D7"/>
    <w:rsid w:val="008C2E82"/>
    <w:rsid w:val="008C7CF7"/>
    <w:rsid w:val="008D2125"/>
    <w:rsid w:val="008D602D"/>
    <w:rsid w:val="008E68B4"/>
    <w:rsid w:val="009051C7"/>
    <w:rsid w:val="00914AA7"/>
    <w:rsid w:val="00916FC4"/>
    <w:rsid w:val="00923F3B"/>
    <w:rsid w:val="00935A52"/>
    <w:rsid w:val="00940CAF"/>
    <w:rsid w:val="00953BFF"/>
    <w:rsid w:val="00966112"/>
    <w:rsid w:val="00972499"/>
    <w:rsid w:val="00991449"/>
    <w:rsid w:val="0099320A"/>
    <w:rsid w:val="00997881"/>
    <w:rsid w:val="009A37CA"/>
    <w:rsid w:val="009C07D4"/>
    <w:rsid w:val="009C6250"/>
    <w:rsid w:val="009D15FF"/>
    <w:rsid w:val="009D3E45"/>
    <w:rsid w:val="009D6C9D"/>
    <w:rsid w:val="009F62DF"/>
    <w:rsid w:val="00A03F1C"/>
    <w:rsid w:val="00A111D5"/>
    <w:rsid w:val="00A1313F"/>
    <w:rsid w:val="00A148DB"/>
    <w:rsid w:val="00A2258D"/>
    <w:rsid w:val="00A3172F"/>
    <w:rsid w:val="00A31A63"/>
    <w:rsid w:val="00A335B8"/>
    <w:rsid w:val="00A350C4"/>
    <w:rsid w:val="00A35D10"/>
    <w:rsid w:val="00A56AC8"/>
    <w:rsid w:val="00A65B9D"/>
    <w:rsid w:val="00A74367"/>
    <w:rsid w:val="00A77CE6"/>
    <w:rsid w:val="00A85F55"/>
    <w:rsid w:val="00AA4C45"/>
    <w:rsid w:val="00AA7F30"/>
    <w:rsid w:val="00AB4894"/>
    <w:rsid w:val="00AC0200"/>
    <w:rsid w:val="00AC3C3A"/>
    <w:rsid w:val="00AD0890"/>
    <w:rsid w:val="00AD0C80"/>
    <w:rsid w:val="00AD237D"/>
    <w:rsid w:val="00AE4A0C"/>
    <w:rsid w:val="00AE7F48"/>
    <w:rsid w:val="00AF120F"/>
    <w:rsid w:val="00AF655A"/>
    <w:rsid w:val="00B11D65"/>
    <w:rsid w:val="00B12D5A"/>
    <w:rsid w:val="00B372A0"/>
    <w:rsid w:val="00B544D5"/>
    <w:rsid w:val="00B55A77"/>
    <w:rsid w:val="00B66C2A"/>
    <w:rsid w:val="00B92883"/>
    <w:rsid w:val="00BA2C7D"/>
    <w:rsid w:val="00BA2E8E"/>
    <w:rsid w:val="00BA6C75"/>
    <w:rsid w:val="00BB1BE8"/>
    <w:rsid w:val="00BB2C29"/>
    <w:rsid w:val="00BB599E"/>
    <w:rsid w:val="00BE1280"/>
    <w:rsid w:val="00BF041D"/>
    <w:rsid w:val="00BF6884"/>
    <w:rsid w:val="00BF70C6"/>
    <w:rsid w:val="00C01829"/>
    <w:rsid w:val="00C07BDD"/>
    <w:rsid w:val="00C14478"/>
    <w:rsid w:val="00C2654D"/>
    <w:rsid w:val="00C27A52"/>
    <w:rsid w:val="00C4087C"/>
    <w:rsid w:val="00C424C9"/>
    <w:rsid w:val="00C47F9D"/>
    <w:rsid w:val="00C5404C"/>
    <w:rsid w:val="00C724BB"/>
    <w:rsid w:val="00C86FDB"/>
    <w:rsid w:val="00C918F0"/>
    <w:rsid w:val="00C93CF7"/>
    <w:rsid w:val="00C9580B"/>
    <w:rsid w:val="00CA4787"/>
    <w:rsid w:val="00CA5675"/>
    <w:rsid w:val="00CA680C"/>
    <w:rsid w:val="00CC2F87"/>
    <w:rsid w:val="00CC7D56"/>
    <w:rsid w:val="00CE13AF"/>
    <w:rsid w:val="00CE79AD"/>
    <w:rsid w:val="00CF2059"/>
    <w:rsid w:val="00D008C7"/>
    <w:rsid w:val="00D10883"/>
    <w:rsid w:val="00D11053"/>
    <w:rsid w:val="00D12D47"/>
    <w:rsid w:val="00D1619B"/>
    <w:rsid w:val="00D33FCE"/>
    <w:rsid w:val="00D34269"/>
    <w:rsid w:val="00D50480"/>
    <w:rsid w:val="00D50CB8"/>
    <w:rsid w:val="00D76A9D"/>
    <w:rsid w:val="00D81713"/>
    <w:rsid w:val="00D81C4E"/>
    <w:rsid w:val="00D86200"/>
    <w:rsid w:val="00DA3120"/>
    <w:rsid w:val="00DA445C"/>
    <w:rsid w:val="00DC017C"/>
    <w:rsid w:val="00DC1523"/>
    <w:rsid w:val="00DC6F0D"/>
    <w:rsid w:val="00DC7EFF"/>
    <w:rsid w:val="00DE140D"/>
    <w:rsid w:val="00DE250E"/>
    <w:rsid w:val="00DF473D"/>
    <w:rsid w:val="00DF709D"/>
    <w:rsid w:val="00DF7270"/>
    <w:rsid w:val="00E16ACD"/>
    <w:rsid w:val="00E1774E"/>
    <w:rsid w:val="00E22A16"/>
    <w:rsid w:val="00E33C51"/>
    <w:rsid w:val="00E42983"/>
    <w:rsid w:val="00E51C0F"/>
    <w:rsid w:val="00E520C3"/>
    <w:rsid w:val="00E6101F"/>
    <w:rsid w:val="00E6675B"/>
    <w:rsid w:val="00E67E52"/>
    <w:rsid w:val="00E742B2"/>
    <w:rsid w:val="00E772CA"/>
    <w:rsid w:val="00E8673E"/>
    <w:rsid w:val="00E87651"/>
    <w:rsid w:val="00E97F08"/>
    <w:rsid w:val="00EC01D1"/>
    <w:rsid w:val="00EC58EE"/>
    <w:rsid w:val="00EC65C2"/>
    <w:rsid w:val="00EC787D"/>
    <w:rsid w:val="00EE24F8"/>
    <w:rsid w:val="00F015DA"/>
    <w:rsid w:val="00F12A1E"/>
    <w:rsid w:val="00F16530"/>
    <w:rsid w:val="00F2241B"/>
    <w:rsid w:val="00F242B6"/>
    <w:rsid w:val="00F34C92"/>
    <w:rsid w:val="00F543C6"/>
    <w:rsid w:val="00F6064E"/>
    <w:rsid w:val="00F63864"/>
    <w:rsid w:val="00F7793B"/>
    <w:rsid w:val="00F80581"/>
    <w:rsid w:val="00F8458C"/>
    <w:rsid w:val="00F92DD5"/>
    <w:rsid w:val="00FA2C03"/>
    <w:rsid w:val="00FB2B99"/>
    <w:rsid w:val="00FB5CC0"/>
    <w:rsid w:val="00FC2B47"/>
    <w:rsid w:val="00FD5A9E"/>
    <w:rsid w:val="00FE403C"/>
    <w:rsid w:val="00FE59FC"/>
    <w:rsid w:val="00FF18A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32"/>
  </w:style>
  <w:style w:type="paragraph" w:styleId="1">
    <w:name w:val="heading 1"/>
    <w:basedOn w:val="a"/>
    <w:next w:val="a"/>
    <w:link w:val="10"/>
    <w:qFormat/>
    <w:rsid w:val="00004274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274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04274"/>
  </w:style>
  <w:style w:type="paragraph" w:styleId="a3">
    <w:name w:val="Balloon Text"/>
    <w:basedOn w:val="a"/>
    <w:link w:val="a4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4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04274"/>
  </w:style>
  <w:style w:type="character" w:customStyle="1" w:styleId="apple-converted-space">
    <w:name w:val="apple-converted-space"/>
    <w:basedOn w:val="a0"/>
    <w:rsid w:val="00004274"/>
  </w:style>
  <w:style w:type="paragraph" w:styleId="a7">
    <w:name w:val="Document Map"/>
    <w:basedOn w:val="a"/>
    <w:link w:val="a8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004274"/>
  </w:style>
  <w:style w:type="paragraph" w:customStyle="1" w:styleId="ConsPlusNormal">
    <w:name w:val="ConsPlusNormal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04274"/>
  </w:style>
  <w:style w:type="numbering" w:customStyle="1" w:styleId="3">
    <w:name w:val="Нет списка3"/>
    <w:next w:val="a2"/>
    <w:uiPriority w:val="99"/>
    <w:semiHidden/>
    <w:unhideWhenUsed/>
    <w:rsid w:val="00004274"/>
  </w:style>
  <w:style w:type="paragraph" w:styleId="a9">
    <w:name w:val="header"/>
    <w:basedOn w:val="a"/>
    <w:link w:val="aa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0427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04274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0427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04274"/>
    <w:rPr>
      <w:color w:val="800080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004274"/>
  </w:style>
  <w:style w:type="numbering" w:customStyle="1" w:styleId="5">
    <w:name w:val="Нет списка5"/>
    <w:next w:val="a2"/>
    <w:uiPriority w:val="99"/>
    <w:semiHidden/>
    <w:unhideWhenUsed/>
    <w:rsid w:val="00004274"/>
  </w:style>
  <w:style w:type="numbering" w:customStyle="1" w:styleId="6">
    <w:name w:val="Нет списка6"/>
    <w:next w:val="a2"/>
    <w:uiPriority w:val="99"/>
    <w:semiHidden/>
    <w:unhideWhenUsed/>
    <w:rsid w:val="00004274"/>
  </w:style>
  <w:style w:type="numbering" w:customStyle="1" w:styleId="7">
    <w:name w:val="Нет списка7"/>
    <w:next w:val="a2"/>
    <w:uiPriority w:val="99"/>
    <w:semiHidden/>
    <w:unhideWhenUsed/>
    <w:rsid w:val="00004274"/>
  </w:style>
  <w:style w:type="numbering" w:customStyle="1" w:styleId="8">
    <w:name w:val="Нет списка8"/>
    <w:next w:val="a2"/>
    <w:uiPriority w:val="99"/>
    <w:semiHidden/>
    <w:unhideWhenUsed/>
    <w:rsid w:val="00004274"/>
  </w:style>
  <w:style w:type="table" w:customStyle="1" w:styleId="30">
    <w:name w:val="Сетка таблицы3"/>
    <w:basedOn w:val="a1"/>
    <w:next w:val="a6"/>
    <w:uiPriority w:val="59"/>
    <w:rsid w:val="000042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004274"/>
  </w:style>
  <w:style w:type="paragraph" w:styleId="af">
    <w:name w:val="List Paragraph"/>
    <w:basedOn w:val="a"/>
    <w:uiPriority w:val="34"/>
    <w:qFormat/>
    <w:rsid w:val="00004274"/>
    <w:pPr>
      <w:ind w:left="720"/>
      <w:contextualSpacing/>
    </w:pPr>
    <w:rPr>
      <w:rFonts w:ascii="Calibri" w:eastAsia="Calibri" w:hAnsi="Calibri" w:cs="Times New Roman"/>
    </w:rPr>
  </w:style>
  <w:style w:type="table" w:customStyle="1" w:styleId="40">
    <w:name w:val="Сетка таблицы4"/>
    <w:basedOn w:val="a1"/>
    <w:next w:val="a6"/>
    <w:uiPriority w:val="59"/>
    <w:rsid w:val="00E9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C2654D"/>
    <w:rPr>
      <w:color w:val="808080"/>
    </w:rPr>
  </w:style>
  <w:style w:type="character" w:styleId="af1">
    <w:name w:val="Strong"/>
    <w:basedOn w:val="a0"/>
    <w:uiPriority w:val="22"/>
    <w:qFormat/>
    <w:rsid w:val="00366BF0"/>
    <w:rPr>
      <w:b/>
      <w:bCs/>
    </w:rPr>
  </w:style>
  <w:style w:type="paragraph" w:styleId="af2">
    <w:name w:val="Body Text Indent"/>
    <w:basedOn w:val="a"/>
    <w:link w:val="af3"/>
    <w:rsid w:val="003627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627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32"/>
  </w:style>
  <w:style w:type="paragraph" w:styleId="1">
    <w:name w:val="heading 1"/>
    <w:basedOn w:val="a"/>
    <w:next w:val="a"/>
    <w:link w:val="10"/>
    <w:qFormat/>
    <w:rsid w:val="00004274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274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04274"/>
  </w:style>
  <w:style w:type="paragraph" w:styleId="a3">
    <w:name w:val="Balloon Text"/>
    <w:basedOn w:val="a"/>
    <w:link w:val="a4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4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04274"/>
  </w:style>
  <w:style w:type="character" w:customStyle="1" w:styleId="apple-converted-space">
    <w:name w:val="apple-converted-space"/>
    <w:basedOn w:val="a0"/>
    <w:rsid w:val="00004274"/>
  </w:style>
  <w:style w:type="paragraph" w:styleId="a7">
    <w:name w:val="Document Map"/>
    <w:basedOn w:val="a"/>
    <w:link w:val="a8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004274"/>
  </w:style>
  <w:style w:type="paragraph" w:customStyle="1" w:styleId="ConsPlusNormal">
    <w:name w:val="ConsPlusNormal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04274"/>
  </w:style>
  <w:style w:type="numbering" w:customStyle="1" w:styleId="3">
    <w:name w:val="Нет списка3"/>
    <w:next w:val="a2"/>
    <w:uiPriority w:val="99"/>
    <w:semiHidden/>
    <w:unhideWhenUsed/>
    <w:rsid w:val="00004274"/>
  </w:style>
  <w:style w:type="paragraph" w:styleId="a9">
    <w:name w:val="header"/>
    <w:basedOn w:val="a"/>
    <w:link w:val="aa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0427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04274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0427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04274"/>
    <w:rPr>
      <w:color w:val="800080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004274"/>
  </w:style>
  <w:style w:type="numbering" w:customStyle="1" w:styleId="5">
    <w:name w:val="Нет списка5"/>
    <w:next w:val="a2"/>
    <w:uiPriority w:val="99"/>
    <w:semiHidden/>
    <w:unhideWhenUsed/>
    <w:rsid w:val="00004274"/>
  </w:style>
  <w:style w:type="numbering" w:customStyle="1" w:styleId="6">
    <w:name w:val="Нет списка6"/>
    <w:next w:val="a2"/>
    <w:uiPriority w:val="99"/>
    <w:semiHidden/>
    <w:unhideWhenUsed/>
    <w:rsid w:val="00004274"/>
  </w:style>
  <w:style w:type="numbering" w:customStyle="1" w:styleId="7">
    <w:name w:val="Нет списка7"/>
    <w:next w:val="a2"/>
    <w:uiPriority w:val="99"/>
    <w:semiHidden/>
    <w:unhideWhenUsed/>
    <w:rsid w:val="00004274"/>
  </w:style>
  <w:style w:type="numbering" w:customStyle="1" w:styleId="8">
    <w:name w:val="Нет списка8"/>
    <w:next w:val="a2"/>
    <w:uiPriority w:val="99"/>
    <w:semiHidden/>
    <w:unhideWhenUsed/>
    <w:rsid w:val="00004274"/>
  </w:style>
  <w:style w:type="table" w:customStyle="1" w:styleId="30">
    <w:name w:val="Сетка таблицы3"/>
    <w:basedOn w:val="a1"/>
    <w:next w:val="a6"/>
    <w:uiPriority w:val="59"/>
    <w:rsid w:val="000042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004274"/>
  </w:style>
  <w:style w:type="paragraph" w:styleId="af">
    <w:name w:val="List Paragraph"/>
    <w:basedOn w:val="a"/>
    <w:uiPriority w:val="34"/>
    <w:qFormat/>
    <w:rsid w:val="00004274"/>
    <w:pPr>
      <w:ind w:left="720"/>
      <w:contextualSpacing/>
    </w:pPr>
    <w:rPr>
      <w:rFonts w:ascii="Calibri" w:eastAsia="Calibri" w:hAnsi="Calibri" w:cs="Times New Roman"/>
    </w:rPr>
  </w:style>
  <w:style w:type="table" w:customStyle="1" w:styleId="40">
    <w:name w:val="Сетка таблицы4"/>
    <w:basedOn w:val="a1"/>
    <w:next w:val="a6"/>
    <w:uiPriority w:val="59"/>
    <w:rsid w:val="00E9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C2654D"/>
    <w:rPr>
      <w:color w:val="808080"/>
    </w:rPr>
  </w:style>
  <w:style w:type="character" w:styleId="af1">
    <w:name w:val="Strong"/>
    <w:basedOn w:val="a0"/>
    <w:uiPriority w:val="22"/>
    <w:qFormat/>
    <w:rsid w:val="00366BF0"/>
    <w:rPr>
      <w:b/>
      <w:bCs/>
    </w:rPr>
  </w:style>
  <w:style w:type="paragraph" w:styleId="af2">
    <w:name w:val="Body Text Indent"/>
    <w:basedOn w:val="a"/>
    <w:link w:val="af3"/>
    <w:rsid w:val="003627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627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0;&#1074;&#1090;&#1086;&#1088;%2024\&#1041;&#1046;&#1044;\&#1055;&#1088;&#1086;&#1080;&#1079;&#1074;&#1086;&#1076;&#1089;&#1090;&#1074;&#1077;&#1085;&#1085;&#1072;&#1103;%20&#1089;&#1072;&#1085;&#1080;&#1090;&#1072;&#1088;&#1080;&#1103;%20&#1080;%20&#1075;&#1080;&#1075;&#1080;&#1077;&#1085;&#1072;%20&#1090;&#1088;&#1091;&#1076;&#1072;%20&#1058;&#1086;&#1083;&#1100;&#1103;&#1090;&#1090;&#1080;%2018%20&#1087;&#1088;&#1072;&#1082;&#1090;&#1080;&#1095;&#1077;&#1089;&#1082;&#1080;&#1093;\&#1075;&#1080;&#1090;&#1089;&#1090;&#1086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numRef>
              <c:f>Лист1!$C$3:$G$3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Лист1!$C$4:$G$4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00618752"/>
        <c:axId val="200620288"/>
        <c:axId val="200642048"/>
      </c:bar3DChart>
      <c:catAx>
        <c:axId val="20061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0620288"/>
        <c:crosses val="autoZero"/>
        <c:auto val="1"/>
        <c:lblAlgn val="ctr"/>
        <c:lblOffset val="100"/>
        <c:noMultiLvlLbl val="0"/>
      </c:catAx>
      <c:valAx>
        <c:axId val="20062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618752"/>
        <c:crosses val="autoZero"/>
        <c:crossBetween val="between"/>
      </c:valAx>
      <c:serAx>
        <c:axId val="2006420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062028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ACC7-12FD-4E98-9D82-E7561CD6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5808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2</cp:revision>
  <dcterms:created xsi:type="dcterms:W3CDTF">2019-12-20T19:53:00Z</dcterms:created>
  <dcterms:modified xsi:type="dcterms:W3CDTF">2019-12-20T19:53:00Z</dcterms:modified>
</cp:coreProperties>
</file>